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7496" w14:textId="77777777" w:rsidR="001170DF" w:rsidRDefault="001170DF" w:rsidP="00C518E7">
      <w:r w:rsidRPr="00D0593B">
        <w:rPr>
          <w:noProof/>
          <w:lang w:eastAsia="en-GB"/>
        </w:rPr>
        <w:drawing>
          <wp:anchor distT="0" distB="0" distL="114300" distR="114300" simplePos="0" relativeHeight="251659264" behindDoc="0" locked="0" layoutInCell="1" allowOverlap="1" wp14:anchorId="30164BF7" wp14:editId="626D1F44">
            <wp:simplePos x="0" y="0"/>
            <wp:positionH relativeFrom="column">
              <wp:posOffset>-53684</wp:posOffset>
            </wp:positionH>
            <wp:positionV relativeFrom="paragraph">
              <wp:posOffset>528</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79BED" w14:textId="77777777" w:rsidR="00A223E2" w:rsidRDefault="00A223E2" w:rsidP="00C518E7"/>
    <w:p w14:paraId="45858945" w14:textId="77777777" w:rsidR="00A223E2" w:rsidRDefault="00933562" w:rsidP="00C518E7">
      <w:pPr>
        <w:pStyle w:val="BookletTitle"/>
      </w:pPr>
      <w:r>
        <w:t>Group</w:t>
      </w:r>
      <w:r w:rsidR="00E70D12">
        <w:t xml:space="preserve"> Welcome Pack</w:t>
      </w:r>
    </w:p>
    <w:p w14:paraId="2EF0026B" w14:textId="77777777" w:rsidR="00A223E2" w:rsidRDefault="009F3434" w:rsidP="00C518E7">
      <w:pPr>
        <w:pStyle w:val="Address"/>
      </w:pPr>
      <w:r>
        <w:rPr>
          <w:lang w:eastAsia="en-GB"/>
        </w:rPr>
        <w:drawing>
          <wp:anchor distT="0" distB="0" distL="114300" distR="114300" simplePos="0" relativeHeight="251657216" behindDoc="1" locked="0" layoutInCell="1" allowOverlap="0" wp14:anchorId="0F555A0F" wp14:editId="586CA992">
            <wp:simplePos x="0" y="0"/>
            <wp:positionH relativeFrom="column">
              <wp:align>center</wp:align>
            </wp:positionH>
            <wp:positionV relativeFrom="paragraph">
              <wp:posOffset>84727</wp:posOffset>
            </wp:positionV>
            <wp:extent cx="4967794" cy="3733800"/>
            <wp:effectExtent l="19050" t="0" r="4256" b="0"/>
            <wp:wrapNone/>
            <wp:docPr id="28" name="Picture 28" descr="DSC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02809"/>
                    <pic:cNvPicPr>
                      <a:picLocks noChangeAspect="1" noChangeArrowheads="1"/>
                    </pic:cNvPicPr>
                  </pic:nvPicPr>
                  <pic:blipFill>
                    <a:blip r:embed="rId9" cstate="print"/>
                    <a:srcRect/>
                    <a:stretch>
                      <a:fillRect/>
                    </a:stretch>
                  </pic:blipFill>
                  <pic:spPr bwMode="auto">
                    <a:xfrm>
                      <a:off x="0" y="0"/>
                      <a:ext cx="4967795" cy="3733801"/>
                    </a:xfrm>
                    <a:prstGeom prst="rect">
                      <a:avLst/>
                    </a:prstGeom>
                    <a:noFill/>
                    <a:ln w="9525">
                      <a:noFill/>
                      <a:miter lim="800000"/>
                      <a:headEnd/>
                      <a:tailEnd/>
                    </a:ln>
                  </pic:spPr>
                </pic:pic>
              </a:graphicData>
            </a:graphic>
          </wp:anchor>
        </w:drawing>
      </w:r>
    </w:p>
    <w:p w14:paraId="4899A15B" w14:textId="77777777" w:rsidR="000F0478" w:rsidRDefault="000F0478" w:rsidP="00C518E7">
      <w:pPr>
        <w:rPr>
          <w:noProof/>
        </w:rPr>
      </w:pPr>
    </w:p>
    <w:p w14:paraId="48CFFBC5" w14:textId="77777777" w:rsidR="000F0478" w:rsidRDefault="000F0478" w:rsidP="00C518E7">
      <w:pPr>
        <w:rPr>
          <w:noProof/>
        </w:rPr>
      </w:pPr>
    </w:p>
    <w:p w14:paraId="6DFA9AFE" w14:textId="77777777" w:rsidR="000F0478" w:rsidRDefault="000F0478" w:rsidP="00C518E7">
      <w:pPr>
        <w:rPr>
          <w:noProof/>
        </w:rPr>
      </w:pPr>
    </w:p>
    <w:p w14:paraId="4218E7BA" w14:textId="77777777" w:rsidR="000F0478" w:rsidRDefault="000F0478" w:rsidP="00C518E7">
      <w:pPr>
        <w:rPr>
          <w:noProof/>
        </w:rPr>
      </w:pPr>
    </w:p>
    <w:p w14:paraId="507EA250" w14:textId="77777777" w:rsidR="000F0478" w:rsidRDefault="000F0478" w:rsidP="00C518E7">
      <w:pPr>
        <w:rPr>
          <w:noProof/>
        </w:rPr>
      </w:pPr>
    </w:p>
    <w:p w14:paraId="2525A571" w14:textId="77777777" w:rsidR="000F0478" w:rsidRDefault="000F0478" w:rsidP="00C518E7">
      <w:pPr>
        <w:rPr>
          <w:noProof/>
        </w:rPr>
      </w:pPr>
    </w:p>
    <w:p w14:paraId="30489361" w14:textId="77777777" w:rsidR="000F0478" w:rsidRDefault="000F0478" w:rsidP="00C518E7">
      <w:pPr>
        <w:rPr>
          <w:noProof/>
        </w:rPr>
      </w:pPr>
    </w:p>
    <w:p w14:paraId="6B4AB3F9" w14:textId="77777777" w:rsidR="000F0478" w:rsidRDefault="000F0478" w:rsidP="00C518E7">
      <w:pPr>
        <w:rPr>
          <w:noProof/>
        </w:rPr>
      </w:pPr>
    </w:p>
    <w:p w14:paraId="2BE73917" w14:textId="77777777" w:rsidR="000F0478" w:rsidRDefault="000F0478" w:rsidP="00C518E7">
      <w:pPr>
        <w:rPr>
          <w:noProof/>
        </w:rPr>
      </w:pPr>
    </w:p>
    <w:p w14:paraId="6085F4E8" w14:textId="77777777" w:rsidR="000F0478" w:rsidRDefault="000F0478" w:rsidP="00C518E7">
      <w:pPr>
        <w:rPr>
          <w:noProof/>
        </w:rPr>
      </w:pPr>
    </w:p>
    <w:p w14:paraId="0E11420C" w14:textId="77777777" w:rsidR="007D2B9B" w:rsidRDefault="007D2B9B" w:rsidP="00C518E7">
      <w:pPr>
        <w:rPr>
          <w:noProof/>
        </w:rPr>
      </w:pPr>
    </w:p>
    <w:p w14:paraId="471F9110" w14:textId="77777777" w:rsidR="007D2B9B" w:rsidRDefault="007D2B9B" w:rsidP="00C518E7">
      <w:pPr>
        <w:rPr>
          <w:noProof/>
        </w:rPr>
      </w:pPr>
    </w:p>
    <w:p w14:paraId="210CF053" w14:textId="77777777" w:rsidR="007D2B9B" w:rsidRDefault="007D2B9B" w:rsidP="00C518E7">
      <w:pPr>
        <w:rPr>
          <w:noProof/>
        </w:rPr>
      </w:pPr>
    </w:p>
    <w:p w14:paraId="086C6E02" w14:textId="77777777" w:rsidR="00A223E2" w:rsidRPr="0072770F" w:rsidRDefault="00A223E2" w:rsidP="0072770F">
      <w:pPr>
        <w:pStyle w:val="Address"/>
      </w:pPr>
      <w:r w:rsidRPr="0072770F">
        <w:t>Claygate Scout Centre</w:t>
      </w:r>
      <w:r w:rsidR="0072770F" w:rsidRPr="0072770F">
        <w:br/>
      </w:r>
      <w:r w:rsidRPr="0072770F">
        <w:t>Oaken Lane</w:t>
      </w:r>
      <w:r w:rsidR="0072770F" w:rsidRPr="0072770F">
        <w:br/>
      </w:r>
      <w:r w:rsidRPr="0072770F">
        <w:t>Claygate</w:t>
      </w:r>
      <w:r w:rsidR="0072770F" w:rsidRPr="0072770F">
        <w:br/>
      </w:r>
      <w:r w:rsidRPr="0072770F">
        <w:t>Esher</w:t>
      </w:r>
      <w:r w:rsidR="0072770F" w:rsidRPr="0072770F">
        <w:br/>
      </w:r>
      <w:r w:rsidRPr="0072770F">
        <w:t>Surrey</w:t>
      </w:r>
      <w:r w:rsidR="0072770F" w:rsidRPr="0072770F">
        <w:br/>
      </w:r>
      <w:r w:rsidRPr="0072770F">
        <w:t>KT10 0RQ</w:t>
      </w:r>
    </w:p>
    <w:p w14:paraId="42C4EBA3" w14:textId="77777777" w:rsidR="006C02E4" w:rsidRPr="0005337D" w:rsidRDefault="006C02E4" w:rsidP="00C518E7">
      <w:pPr>
        <w:rPr>
          <w:noProof/>
        </w:rPr>
      </w:pPr>
    </w:p>
    <w:p w14:paraId="1790ACCD" w14:textId="77777777" w:rsidR="00A223E2" w:rsidRDefault="00A223E2" w:rsidP="00C518E7">
      <w:pPr>
        <w:pStyle w:val="Address"/>
      </w:pPr>
      <w:r w:rsidRPr="00480964">
        <w:t xml:space="preserve">Web site </w:t>
      </w:r>
      <w:hyperlink r:id="rId10" w:history="1">
        <w:r w:rsidRPr="00480964">
          <w:t>www.claygatescouts.org</w:t>
        </w:r>
      </w:hyperlink>
      <w:r w:rsidRPr="00480964">
        <w:t xml:space="preserve">   </w:t>
      </w:r>
      <w:r>
        <w:t xml:space="preserve">            </w:t>
      </w:r>
      <w:r w:rsidRPr="00480964">
        <w:t xml:space="preserve">  Tel.: </w:t>
      </w:r>
      <w:r>
        <w:t>01372 461770</w:t>
      </w:r>
    </w:p>
    <w:p w14:paraId="2441ED1F" w14:textId="77777777" w:rsidR="00A223E2" w:rsidRDefault="00A223E2" w:rsidP="00C518E7">
      <w:pPr>
        <w:pStyle w:val="Address"/>
        <w:sectPr w:rsidR="00A223E2" w:rsidSect="00192A72">
          <w:footerReference w:type="default" r:id="rId11"/>
          <w:footerReference w:type="first" r:id="rId12"/>
          <w:pgSz w:w="11906" w:h="16838" w:code="9"/>
          <w:pgMar w:top="1098" w:right="1134" w:bottom="1418" w:left="1134" w:header="426" w:footer="711" w:gutter="0"/>
          <w:cols w:space="720"/>
        </w:sectPr>
      </w:pPr>
    </w:p>
    <w:p w14:paraId="10327E07" w14:textId="77777777" w:rsidR="002B3706" w:rsidRPr="000F0478" w:rsidRDefault="002B3706" w:rsidP="00C518E7">
      <w:pPr>
        <w:pStyle w:val="TOC1"/>
      </w:pPr>
      <w:bookmarkStart w:id="2" w:name="_Toc218752773"/>
      <w:r w:rsidRPr="000F0478">
        <w:lastRenderedPageBreak/>
        <w:t>Contents</w:t>
      </w:r>
    </w:p>
    <w:p w14:paraId="75B2131F" w14:textId="6181E7EB" w:rsidR="000B2FDF" w:rsidRDefault="00F242D8">
      <w:pPr>
        <w:pStyle w:val="TOC1"/>
        <w:rPr>
          <w:rFonts w:asciiTheme="minorHAnsi" w:eastAsiaTheme="minorEastAsia" w:hAnsiTheme="minorHAnsi" w:cstheme="minorBidi"/>
          <w:b w:val="0"/>
          <w:kern w:val="2"/>
          <w:sz w:val="22"/>
          <w:szCs w:val="22"/>
          <w:lang w:eastAsia="en-GB"/>
          <w14:ligatures w14:val="standardContextual"/>
        </w:rPr>
      </w:pPr>
      <w:r>
        <w:rPr>
          <w:sz w:val="28"/>
          <w:szCs w:val="28"/>
        </w:rPr>
        <w:fldChar w:fldCharType="begin"/>
      </w:r>
      <w:r w:rsidR="002B3706">
        <w:rPr>
          <w:sz w:val="28"/>
          <w:szCs w:val="28"/>
        </w:rPr>
        <w:instrText xml:space="preserve"> TOC \o "1-3" </w:instrText>
      </w:r>
      <w:r>
        <w:rPr>
          <w:sz w:val="28"/>
          <w:szCs w:val="28"/>
        </w:rPr>
        <w:fldChar w:fldCharType="separate"/>
      </w:r>
      <w:r w:rsidR="000B2FDF">
        <w:t>1</w:t>
      </w:r>
      <w:r w:rsidR="000B2FDF">
        <w:rPr>
          <w:rFonts w:asciiTheme="minorHAnsi" w:eastAsiaTheme="minorEastAsia" w:hAnsiTheme="minorHAnsi" w:cstheme="minorBidi"/>
          <w:b w:val="0"/>
          <w:kern w:val="2"/>
          <w:sz w:val="22"/>
          <w:szCs w:val="22"/>
          <w:lang w:eastAsia="en-GB"/>
          <w14:ligatures w14:val="standardContextual"/>
        </w:rPr>
        <w:tab/>
      </w:r>
      <w:r w:rsidR="000B2FDF">
        <w:t>Introduction</w:t>
      </w:r>
      <w:r w:rsidR="000B2FDF">
        <w:tab/>
      </w:r>
      <w:r w:rsidR="000B2FDF">
        <w:fldChar w:fldCharType="begin"/>
      </w:r>
      <w:r w:rsidR="000B2FDF">
        <w:instrText xml:space="preserve"> PAGEREF _Toc144397978 \h </w:instrText>
      </w:r>
      <w:r w:rsidR="000B2FDF">
        <w:fldChar w:fldCharType="separate"/>
      </w:r>
      <w:r w:rsidR="000B2FDF">
        <w:t>3</w:t>
      </w:r>
      <w:r w:rsidR="000B2FDF">
        <w:fldChar w:fldCharType="end"/>
      </w:r>
    </w:p>
    <w:p w14:paraId="4B947490" w14:textId="321342B7"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2</w:t>
      </w:r>
      <w:r>
        <w:rPr>
          <w:rFonts w:asciiTheme="minorHAnsi" w:eastAsiaTheme="minorEastAsia" w:hAnsiTheme="minorHAnsi" w:cstheme="minorBidi"/>
          <w:b w:val="0"/>
          <w:kern w:val="2"/>
          <w:sz w:val="22"/>
          <w:szCs w:val="22"/>
          <w:lang w:eastAsia="en-GB"/>
          <w14:ligatures w14:val="standardContextual"/>
        </w:rPr>
        <w:tab/>
      </w:r>
      <w:r>
        <w:t>About the Group Membership</w:t>
      </w:r>
      <w:r>
        <w:tab/>
      </w:r>
      <w:r>
        <w:fldChar w:fldCharType="begin"/>
      </w:r>
      <w:r>
        <w:instrText xml:space="preserve"> PAGEREF _Toc144397979 \h </w:instrText>
      </w:r>
      <w:r>
        <w:fldChar w:fldCharType="separate"/>
      </w:r>
      <w:r>
        <w:t>3</w:t>
      </w:r>
      <w:r>
        <w:fldChar w:fldCharType="end"/>
      </w:r>
    </w:p>
    <w:p w14:paraId="19488C29" w14:textId="38D13346" w:rsidR="000B2FDF" w:rsidRDefault="000B2FDF">
      <w:pPr>
        <w:pStyle w:val="TOC2"/>
        <w:rPr>
          <w:rFonts w:asciiTheme="minorHAnsi" w:eastAsiaTheme="minorEastAsia" w:hAnsiTheme="minorHAnsi" w:cstheme="minorBidi"/>
          <w:kern w:val="2"/>
          <w:sz w:val="22"/>
          <w:szCs w:val="22"/>
          <w:lang w:eastAsia="en-GB"/>
          <w14:ligatures w14:val="standardContextual"/>
        </w:rPr>
      </w:pPr>
      <w:r>
        <w:t>2.1</w:t>
      </w:r>
      <w:r>
        <w:rPr>
          <w:rFonts w:asciiTheme="minorHAnsi" w:eastAsiaTheme="minorEastAsia" w:hAnsiTheme="minorHAnsi" w:cstheme="minorBidi"/>
          <w:kern w:val="2"/>
          <w:sz w:val="22"/>
          <w:szCs w:val="22"/>
          <w:lang w:eastAsia="en-GB"/>
          <w14:ligatures w14:val="standardContextual"/>
        </w:rPr>
        <w:tab/>
      </w:r>
      <w:r>
        <w:t>Group Scout Leader (GSL)</w:t>
      </w:r>
      <w:r>
        <w:tab/>
      </w:r>
      <w:r>
        <w:fldChar w:fldCharType="begin"/>
      </w:r>
      <w:r>
        <w:instrText xml:space="preserve"> PAGEREF _Toc144397980 \h </w:instrText>
      </w:r>
      <w:r>
        <w:fldChar w:fldCharType="separate"/>
      </w:r>
      <w:r>
        <w:t>3</w:t>
      </w:r>
      <w:r>
        <w:fldChar w:fldCharType="end"/>
      </w:r>
    </w:p>
    <w:p w14:paraId="0F35BE30" w14:textId="0453112A" w:rsidR="000B2FDF" w:rsidRDefault="000B2FDF">
      <w:pPr>
        <w:pStyle w:val="TOC2"/>
        <w:rPr>
          <w:rFonts w:asciiTheme="minorHAnsi" w:eastAsiaTheme="minorEastAsia" w:hAnsiTheme="minorHAnsi" w:cstheme="minorBidi"/>
          <w:kern w:val="2"/>
          <w:sz w:val="22"/>
          <w:szCs w:val="22"/>
          <w:lang w:eastAsia="en-GB"/>
          <w14:ligatures w14:val="standardContextual"/>
        </w:rPr>
      </w:pPr>
      <w:r>
        <w:t>2.2</w:t>
      </w:r>
      <w:r>
        <w:rPr>
          <w:rFonts w:asciiTheme="minorHAnsi" w:eastAsiaTheme="minorEastAsia" w:hAnsiTheme="minorHAnsi" w:cstheme="minorBidi"/>
          <w:kern w:val="2"/>
          <w:sz w:val="22"/>
          <w:szCs w:val="22"/>
          <w:lang w:eastAsia="en-GB"/>
          <w14:ligatures w14:val="standardContextual"/>
        </w:rPr>
        <w:tab/>
      </w:r>
      <w:r>
        <w:t>Leaders</w:t>
      </w:r>
      <w:r>
        <w:tab/>
      </w:r>
      <w:r>
        <w:fldChar w:fldCharType="begin"/>
      </w:r>
      <w:r>
        <w:instrText xml:space="preserve"> PAGEREF _Toc144397981 \h </w:instrText>
      </w:r>
      <w:r>
        <w:fldChar w:fldCharType="separate"/>
      </w:r>
      <w:r>
        <w:t>3</w:t>
      </w:r>
      <w:r>
        <w:fldChar w:fldCharType="end"/>
      </w:r>
    </w:p>
    <w:p w14:paraId="1BCE013F" w14:textId="41FCDDFE" w:rsidR="000B2FDF" w:rsidRDefault="000B2FDF">
      <w:pPr>
        <w:pStyle w:val="TOC2"/>
        <w:rPr>
          <w:rFonts w:asciiTheme="minorHAnsi" w:eastAsiaTheme="minorEastAsia" w:hAnsiTheme="minorHAnsi" w:cstheme="minorBidi"/>
          <w:kern w:val="2"/>
          <w:sz w:val="22"/>
          <w:szCs w:val="22"/>
          <w:lang w:eastAsia="en-GB"/>
          <w14:ligatures w14:val="standardContextual"/>
        </w:rPr>
      </w:pPr>
      <w:r>
        <w:t>2.3</w:t>
      </w:r>
      <w:r>
        <w:rPr>
          <w:rFonts w:asciiTheme="minorHAnsi" w:eastAsiaTheme="minorEastAsia" w:hAnsiTheme="minorHAnsi" w:cstheme="minorBidi"/>
          <w:kern w:val="2"/>
          <w:sz w:val="22"/>
          <w:szCs w:val="22"/>
          <w:lang w:eastAsia="en-GB"/>
          <w14:ligatures w14:val="standardContextual"/>
        </w:rPr>
        <w:tab/>
      </w:r>
      <w:r>
        <w:t>Group Trustee Board</w:t>
      </w:r>
      <w:r>
        <w:tab/>
      </w:r>
      <w:r>
        <w:fldChar w:fldCharType="begin"/>
      </w:r>
      <w:r>
        <w:instrText xml:space="preserve"> PAGEREF _Toc144397982 \h </w:instrText>
      </w:r>
      <w:r>
        <w:fldChar w:fldCharType="separate"/>
      </w:r>
      <w:r>
        <w:t>3</w:t>
      </w:r>
      <w:r>
        <w:fldChar w:fldCharType="end"/>
      </w:r>
    </w:p>
    <w:p w14:paraId="49127E24" w14:textId="7E134F83" w:rsidR="000B2FDF" w:rsidRDefault="000B2FDF">
      <w:pPr>
        <w:pStyle w:val="TOC2"/>
        <w:rPr>
          <w:rFonts w:asciiTheme="minorHAnsi" w:eastAsiaTheme="minorEastAsia" w:hAnsiTheme="minorHAnsi" w:cstheme="minorBidi"/>
          <w:kern w:val="2"/>
          <w:sz w:val="22"/>
          <w:szCs w:val="22"/>
          <w:lang w:eastAsia="en-GB"/>
          <w14:ligatures w14:val="standardContextual"/>
        </w:rPr>
      </w:pPr>
      <w:r>
        <w:t>2.4</w:t>
      </w:r>
      <w:r>
        <w:rPr>
          <w:rFonts w:asciiTheme="minorHAnsi" w:eastAsiaTheme="minorEastAsia" w:hAnsiTheme="minorHAnsi" w:cstheme="minorBidi"/>
          <w:kern w:val="2"/>
          <w:sz w:val="22"/>
          <w:szCs w:val="22"/>
          <w:lang w:eastAsia="en-GB"/>
          <w14:ligatures w14:val="standardContextual"/>
        </w:rPr>
        <w:tab/>
      </w:r>
      <w:r>
        <w:t>Scout Active Support Unit</w:t>
      </w:r>
      <w:r>
        <w:tab/>
      </w:r>
      <w:r>
        <w:fldChar w:fldCharType="begin"/>
      </w:r>
      <w:r>
        <w:instrText xml:space="preserve"> PAGEREF _Toc144397983 \h </w:instrText>
      </w:r>
      <w:r>
        <w:fldChar w:fldCharType="separate"/>
      </w:r>
      <w:r>
        <w:t>3</w:t>
      </w:r>
      <w:r>
        <w:fldChar w:fldCharType="end"/>
      </w:r>
    </w:p>
    <w:p w14:paraId="657E0404" w14:textId="33EA0B5A" w:rsidR="000B2FDF" w:rsidRDefault="000B2FDF">
      <w:pPr>
        <w:pStyle w:val="TOC2"/>
        <w:rPr>
          <w:rFonts w:asciiTheme="minorHAnsi" w:eastAsiaTheme="minorEastAsia" w:hAnsiTheme="minorHAnsi" w:cstheme="minorBidi"/>
          <w:kern w:val="2"/>
          <w:sz w:val="22"/>
          <w:szCs w:val="22"/>
          <w:lang w:eastAsia="en-GB"/>
          <w14:ligatures w14:val="standardContextual"/>
        </w:rPr>
      </w:pPr>
      <w:r>
        <w:t>2.5</w:t>
      </w:r>
      <w:r>
        <w:rPr>
          <w:rFonts w:asciiTheme="minorHAnsi" w:eastAsiaTheme="minorEastAsia" w:hAnsiTheme="minorHAnsi" w:cstheme="minorBidi"/>
          <w:kern w:val="2"/>
          <w:sz w:val="22"/>
          <w:szCs w:val="22"/>
          <w:lang w:eastAsia="en-GB"/>
          <w14:ligatures w14:val="standardContextual"/>
        </w:rPr>
        <w:tab/>
      </w:r>
      <w:r>
        <w:t>Fundraisers</w:t>
      </w:r>
      <w:r>
        <w:tab/>
      </w:r>
      <w:r>
        <w:fldChar w:fldCharType="begin"/>
      </w:r>
      <w:r>
        <w:instrText xml:space="preserve"> PAGEREF _Toc144397984 \h </w:instrText>
      </w:r>
      <w:r>
        <w:fldChar w:fldCharType="separate"/>
      </w:r>
      <w:r>
        <w:t>4</w:t>
      </w:r>
      <w:r>
        <w:fldChar w:fldCharType="end"/>
      </w:r>
    </w:p>
    <w:p w14:paraId="2E6CFE99" w14:textId="7543DA7E" w:rsidR="000B2FDF" w:rsidRDefault="000B2FDF">
      <w:pPr>
        <w:pStyle w:val="TOC2"/>
        <w:rPr>
          <w:rFonts w:asciiTheme="minorHAnsi" w:eastAsiaTheme="minorEastAsia" w:hAnsiTheme="minorHAnsi" w:cstheme="minorBidi"/>
          <w:kern w:val="2"/>
          <w:sz w:val="22"/>
          <w:szCs w:val="22"/>
          <w:lang w:eastAsia="en-GB"/>
          <w14:ligatures w14:val="standardContextual"/>
        </w:rPr>
      </w:pPr>
      <w:r>
        <w:t>2.6</w:t>
      </w:r>
      <w:r>
        <w:rPr>
          <w:rFonts w:asciiTheme="minorHAnsi" w:eastAsiaTheme="minorEastAsia" w:hAnsiTheme="minorHAnsi" w:cstheme="minorBidi"/>
          <w:kern w:val="2"/>
          <w:sz w:val="22"/>
          <w:szCs w:val="22"/>
          <w:lang w:eastAsia="en-GB"/>
          <w14:ligatures w14:val="standardContextual"/>
        </w:rPr>
        <w:tab/>
      </w:r>
      <w:r>
        <w:t>1st Claygate Scout and Guide Band</w:t>
      </w:r>
      <w:r>
        <w:tab/>
      </w:r>
      <w:r>
        <w:fldChar w:fldCharType="begin"/>
      </w:r>
      <w:r>
        <w:instrText xml:space="preserve"> PAGEREF _Toc144397985 \h </w:instrText>
      </w:r>
      <w:r>
        <w:fldChar w:fldCharType="separate"/>
      </w:r>
      <w:r>
        <w:t>4</w:t>
      </w:r>
      <w:r>
        <w:fldChar w:fldCharType="end"/>
      </w:r>
    </w:p>
    <w:p w14:paraId="266FF1B3" w14:textId="2052416C" w:rsidR="000B2FDF" w:rsidRDefault="000B2FDF">
      <w:pPr>
        <w:pStyle w:val="TOC2"/>
        <w:rPr>
          <w:rFonts w:asciiTheme="minorHAnsi" w:eastAsiaTheme="minorEastAsia" w:hAnsiTheme="minorHAnsi" w:cstheme="minorBidi"/>
          <w:kern w:val="2"/>
          <w:sz w:val="22"/>
          <w:szCs w:val="22"/>
          <w:lang w:eastAsia="en-GB"/>
          <w14:ligatures w14:val="standardContextual"/>
        </w:rPr>
      </w:pPr>
      <w:r>
        <w:t>2.7</w:t>
      </w:r>
      <w:r>
        <w:rPr>
          <w:rFonts w:asciiTheme="minorHAnsi" w:eastAsiaTheme="minorEastAsia" w:hAnsiTheme="minorHAnsi" w:cstheme="minorBidi"/>
          <w:kern w:val="2"/>
          <w:sz w:val="22"/>
          <w:szCs w:val="22"/>
          <w:lang w:eastAsia="en-GB"/>
          <w14:ligatures w14:val="standardContextual"/>
        </w:rPr>
        <w:tab/>
      </w:r>
      <w:r>
        <w:t>Parent Representation</w:t>
      </w:r>
      <w:r>
        <w:tab/>
      </w:r>
      <w:r>
        <w:fldChar w:fldCharType="begin"/>
      </w:r>
      <w:r>
        <w:instrText xml:space="preserve"> PAGEREF _Toc144397986 \h </w:instrText>
      </w:r>
      <w:r>
        <w:fldChar w:fldCharType="separate"/>
      </w:r>
      <w:r>
        <w:t>4</w:t>
      </w:r>
      <w:r>
        <w:fldChar w:fldCharType="end"/>
      </w:r>
    </w:p>
    <w:p w14:paraId="2F9829C2" w14:textId="54C67FD8" w:rsidR="000B2FDF" w:rsidRDefault="000B2FDF">
      <w:pPr>
        <w:pStyle w:val="TOC2"/>
        <w:rPr>
          <w:rFonts w:asciiTheme="minorHAnsi" w:eastAsiaTheme="minorEastAsia" w:hAnsiTheme="minorHAnsi" w:cstheme="minorBidi"/>
          <w:kern w:val="2"/>
          <w:sz w:val="22"/>
          <w:szCs w:val="22"/>
          <w:lang w:eastAsia="en-GB"/>
          <w14:ligatures w14:val="standardContextual"/>
        </w:rPr>
      </w:pPr>
      <w:r>
        <w:t>2.8</w:t>
      </w:r>
      <w:r>
        <w:rPr>
          <w:rFonts w:asciiTheme="minorHAnsi" w:eastAsiaTheme="minorEastAsia" w:hAnsiTheme="minorHAnsi" w:cstheme="minorBidi"/>
          <w:kern w:val="2"/>
          <w:sz w:val="22"/>
          <w:szCs w:val="22"/>
          <w:lang w:eastAsia="en-GB"/>
          <w14:ligatures w14:val="standardContextual"/>
        </w:rPr>
        <w:tab/>
      </w:r>
      <w:r>
        <w:t>Occasional Helpers</w:t>
      </w:r>
      <w:r>
        <w:tab/>
      </w:r>
      <w:r>
        <w:fldChar w:fldCharType="begin"/>
      </w:r>
      <w:r>
        <w:instrText xml:space="preserve"> PAGEREF _Toc144397987 \h </w:instrText>
      </w:r>
      <w:r>
        <w:fldChar w:fldCharType="separate"/>
      </w:r>
      <w:r>
        <w:t>4</w:t>
      </w:r>
      <w:r>
        <w:fldChar w:fldCharType="end"/>
      </w:r>
    </w:p>
    <w:p w14:paraId="7B86C71F" w14:textId="38376F2B"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3</w:t>
      </w:r>
      <w:r>
        <w:rPr>
          <w:rFonts w:asciiTheme="minorHAnsi" w:eastAsiaTheme="minorEastAsia" w:hAnsiTheme="minorHAnsi" w:cstheme="minorBidi"/>
          <w:b w:val="0"/>
          <w:kern w:val="2"/>
          <w:sz w:val="22"/>
          <w:szCs w:val="22"/>
          <w:lang w:eastAsia="en-GB"/>
          <w14:ligatures w14:val="standardContextual"/>
        </w:rPr>
        <w:tab/>
      </w:r>
      <w:r>
        <w:t>Running the Group</w:t>
      </w:r>
      <w:r>
        <w:tab/>
      </w:r>
      <w:r>
        <w:fldChar w:fldCharType="begin"/>
      </w:r>
      <w:r>
        <w:instrText xml:space="preserve"> PAGEREF _Toc144397988 \h </w:instrText>
      </w:r>
      <w:r>
        <w:fldChar w:fldCharType="separate"/>
      </w:r>
      <w:r>
        <w:t>5</w:t>
      </w:r>
      <w:r>
        <w:fldChar w:fldCharType="end"/>
      </w:r>
    </w:p>
    <w:p w14:paraId="7C91F3AF" w14:textId="12434FCB" w:rsidR="000B2FDF" w:rsidRDefault="000B2FDF">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Governance</w:t>
      </w:r>
      <w:r>
        <w:tab/>
      </w:r>
      <w:r>
        <w:fldChar w:fldCharType="begin"/>
      </w:r>
      <w:r>
        <w:instrText xml:space="preserve"> PAGEREF _Toc144397989 \h </w:instrText>
      </w:r>
      <w:r>
        <w:fldChar w:fldCharType="separate"/>
      </w:r>
      <w:r>
        <w:t>5</w:t>
      </w:r>
      <w:r>
        <w:fldChar w:fldCharType="end"/>
      </w:r>
    </w:p>
    <w:p w14:paraId="063E717F" w14:textId="10A1D6FF" w:rsidR="000B2FDF" w:rsidRDefault="000B2FDF">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Finance</w:t>
      </w:r>
      <w:r>
        <w:tab/>
      </w:r>
      <w:r>
        <w:fldChar w:fldCharType="begin"/>
      </w:r>
      <w:r>
        <w:instrText xml:space="preserve"> PAGEREF _Toc144397990 \h </w:instrText>
      </w:r>
      <w:r>
        <w:fldChar w:fldCharType="separate"/>
      </w:r>
      <w:r>
        <w:t>5</w:t>
      </w:r>
      <w:r>
        <w:fldChar w:fldCharType="end"/>
      </w:r>
    </w:p>
    <w:p w14:paraId="2494BE6D" w14:textId="55D5CF65" w:rsidR="000B2FDF" w:rsidRDefault="000B2FDF">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Estate Management</w:t>
      </w:r>
      <w:r>
        <w:tab/>
      </w:r>
      <w:r>
        <w:fldChar w:fldCharType="begin"/>
      </w:r>
      <w:r>
        <w:instrText xml:space="preserve"> PAGEREF _Toc144397991 \h </w:instrText>
      </w:r>
      <w:r>
        <w:fldChar w:fldCharType="separate"/>
      </w:r>
      <w:r>
        <w:t>6</w:t>
      </w:r>
      <w:r>
        <w:fldChar w:fldCharType="end"/>
      </w:r>
    </w:p>
    <w:p w14:paraId="795A124B" w14:textId="4AFC6F5C" w:rsidR="000B2FDF" w:rsidRDefault="000B2FDF">
      <w:pPr>
        <w:pStyle w:val="TOC2"/>
        <w:rPr>
          <w:rFonts w:asciiTheme="minorHAnsi" w:eastAsiaTheme="minorEastAsia" w:hAnsiTheme="minorHAnsi" w:cstheme="minorBidi"/>
          <w:kern w:val="2"/>
          <w:sz w:val="22"/>
          <w:szCs w:val="22"/>
          <w:lang w:eastAsia="en-GB"/>
          <w14:ligatures w14:val="standardContextual"/>
        </w:rPr>
      </w:pPr>
      <w:r>
        <w:t>3.4</w:t>
      </w:r>
      <w:r>
        <w:rPr>
          <w:rFonts w:asciiTheme="minorHAnsi" w:eastAsiaTheme="minorEastAsia" w:hAnsiTheme="minorHAnsi" w:cstheme="minorBidi"/>
          <w:kern w:val="2"/>
          <w:sz w:val="22"/>
          <w:szCs w:val="22"/>
          <w:lang w:eastAsia="en-GB"/>
          <w14:ligatures w14:val="standardContextual"/>
        </w:rPr>
        <w:tab/>
      </w:r>
      <w:r>
        <w:t>Fundraising</w:t>
      </w:r>
      <w:r>
        <w:tab/>
      </w:r>
      <w:r>
        <w:fldChar w:fldCharType="begin"/>
      </w:r>
      <w:r>
        <w:instrText xml:space="preserve"> PAGEREF _Toc144397992 \h </w:instrText>
      </w:r>
      <w:r>
        <w:fldChar w:fldCharType="separate"/>
      </w:r>
      <w:r>
        <w:t>6</w:t>
      </w:r>
      <w:r>
        <w:fldChar w:fldCharType="end"/>
      </w:r>
    </w:p>
    <w:p w14:paraId="0F7CB804" w14:textId="5F2E0CF5"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4</w:t>
      </w:r>
      <w:r>
        <w:rPr>
          <w:rFonts w:asciiTheme="minorHAnsi" w:eastAsiaTheme="minorEastAsia" w:hAnsiTheme="minorHAnsi" w:cstheme="minorBidi"/>
          <w:b w:val="0"/>
          <w:kern w:val="2"/>
          <w:sz w:val="22"/>
          <w:szCs w:val="22"/>
          <w:lang w:eastAsia="en-GB"/>
          <w14:ligatures w14:val="standardContextual"/>
        </w:rPr>
        <w:tab/>
      </w:r>
      <w:r>
        <w:t>Schedule of Activities</w:t>
      </w:r>
      <w:r>
        <w:tab/>
      </w:r>
      <w:r>
        <w:fldChar w:fldCharType="begin"/>
      </w:r>
      <w:r>
        <w:instrText xml:space="preserve"> PAGEREF _Toc144397993 \h </w:instrText>
      </w:r>
      <w:r>
        <w:fldChar w:fldCharType="separate"/>
      </w:r>
      <w:r>
        <w:t>6</w:t>
      </w:r>
      <w:r>
        <w:fldChar w:fldCharType="end"/>
      </w:r>
    </w:p>
    <w:p w14:paraId="3EAC332A" w14:textId="616C1FA9" w:rsidR="000B2FDF" w:rsidRDefault="000B2FDF">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Regular Section Meetings</w:t>
      </w:r>
      <w:r>
        <w:tab/>
      </w:r>
      <w:r>
        <w:fldChar w:fldCharType="begin"/>
      </w:r>
      <w:r>
        <w:instrText xml:space="preserve"> PAGEREF _Toc144397994 \h </w:instrText>
      </w:r>
      <w:r>
        <w:fldChar w:fldCharType="separate"/>
      </w:r>
      <w:r>
        <w:t>6</w:t>
      </w:r>
      <w:r>
        <w:fldChar w:fldCharType="end"/>
      </w:r>
    </w:p>
    <w:p w14:paraId="6F33B78F" w14:textId="5161CCE1" w:rsidR="000B2FDF" w:rsidRDefault="000B2FDF">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Regular Events</w:t>
      </w:r>
      <w:r>
        <w:tab/>
      </w:r>
      <w:r>
        <w:fldChar w:fldCharType="begin"/>
      </w:r>
      <w:r>
        <w:instrText xml:space="preserve"> PAGEREF _Toc144397995 \h </w:instrText>
      </w:r>
      <w:r>
        <w:fldChar w:fldCharType="separate"/>
      </w:r>
      <w:r>
        <w:t>6</w:t>
      </w:r>
      <w:r>
        <w:fldChar w:fldCharType="end"/>
      </w:r>
    </w:p>
    <w:p w14:paraId="2E15D8F8" w14:textId="108B5D7F" w:rsidR="000B2FDF" w:rsidRDefault="000B2FDF">
      <w:pPr>
        <w:pStyle w:val="TOC2"/>
        <w:rPr>
          <w:rFonts w:asciiTheme="minorHAnsi" w:eastAsiaTheme="minorEastAsia" w:hAnsiTheme="minorHAnsi" w:cstheme="minorBidi"/>
          <w:kern w:val="2"/>
          <w:sz w:val="22"/>
          <w:szCs w:val="22"/>
          <w:lang w:eastAsia="en-GB"/>
          <w14:ligatures w14:val="standardContextual"/>
        </w:rPr>
      </w:pPr>
      <w:r>
        <w:t>4.3</w:t>
      </w:r>
      <w:r>
        <w:rPr>
          <w:rFonts w:asciiTheme="minorHAnsi" w:eastAsiaTheme="minorEastAsia" w:hAnsiTheme="minorHAnsi" w:cstheme="minorBidi"/>
          <w:kern w:val="2"/>
          <w:sz w:val="22"/>
          <w:szCs w:val="22"/>
          <w:lang w:eastAsia="en-GB"/>
          <w14:ligatures w14:val="standardContextual"/>
        </w:rPr>
        <w:tab/>
      </w:r>
      <w:r>
        <w:t>Annual Events</w:t>
      </w:r>
      <w:r>
        <w:tab/>
      </w:r>
      <w:r>
        <w:fldChar w:fldCharType="begin"/>
      </w:r>
      <w:r>
        <w:instrText xml:space="preserve"> PAGEREF _Toc144397996 \h </w:instrText>
      </w:r>
      <w:r>
        <w:fldChar w:fldCharType="separate"/>
      </w:r>
      <w:r>
        <w:t>6</w:t>
      </w:r>
      <w:r>
        <w:fldChar w:fldCharType="end"/>
      </w:r>
    </w:p>
    <w:p w14:paraId="17316ADA" w14:textId="6C503923" w:rsidR="000B2FDF" w:rsidRDefault="000B2FDF">
      <w:pPr>
        <w:pStyle w:val="TOC1"/>
        <w:rPr>
          <w:rFonts w:asciiTheme="minorHAnsi" w:eastAsiaTheme="minorEastAsia" w:hAnsiTheme="minorHAnsi" w:cstheme="minorBidi"/>
          <w:b w:val="0"/>
          <w:kern w:val="2"/>
          <w:sz w:val="22"/>
          <w:szCs w:val="22"/>
          <w:lang w:eastAsia="en-GB"/>
          <w14:ligatures w14:val="standardContextual"/>
        </w:rPr>
      </w:pPr>
      <w:r>
        <w:t>5</w:t>
      </w:r>
      <w:r>
        <w:rPr>
          <w:rFonts w:asciiTheme="minorHAnsi" w:eastAsiaTheme="minorEastAsia" w:hAnsiTheme="minorHAnsi" w:cstheme="minorBidi"/>
          <w:b w:val="0"/>
          <w:kern w:val="2"/>
          <w:sz w:val="22"/>
          <w:szCs w:val="22"/>
          <w:lang w:eastAsia="en-GB"/>
          <w14:ligatures w14:val="standardContextual"/>
        </w:rPr>
        <w:tab/>
      </w:r>
      <w:r>
        <w:t>Practical Information</w:t>
      </w:r>
      <w:r>
        <w:tab/>
      </w:r>
      <w:r>
        <w:fldChar w:fldCharType="begin"/>
      </w:r>
      <w:r>
        <w:instrText xml:space="preserve"> PAGEREF _Toc144397997 \h </w:instrText>
      </w:r>
      <w:r>
        <w:fldChar w:fldCharType="separate"/>
      </w:r>
      <w:r>
        <w:t>7</w:t>
      </w:r>
      <w:r>
        <w:fldChar w:fldCharType="end"/>
      </w:r>
    </w:p>
    <w:p w14:paraId="5DDCEEFB" w14:textId="47A42E20" w:rsidR="000B2FDF" w:rsidRDefault="000B2FDF">
      <w:pPr>
        <w:pStyle w:val="TOC2"/>
        <w:rPr>
          <w:rFonts w:asciiTheme="minorHAnsi" w:eastAsiaTheme="minorEastAsia" w:hAnsiTheme="minorHAnsi" w:cstheme="minorBidi"/>
          <w:kern w:val="2"/>
          <w:sz w:val="22"/>
          <w:szCs w:val="22"/>
          <w:lang w:eastAsia="en-GB"/>
          <w14:ligatures w14:val="standardContextual"/>
        </w:rPr>
      </w:pPr>
      <w:r>
        <w:t>5.1</w:t>
      </w:r>
      <w:r>
        <w:rPr>
          <w:rFonts w:asciiTheme="minorHAnsi" w:eastAsiaTheme="minorEastAsia" w:hAnsiTheme="minorHAnsi" w:cstheme="minorBidi"/>
          <w:kern w:val="2"/>
          <w:sz w:val="22"/>
          <w:szCs w:val="22"/>
          <w:lang w:eastAsia="en-GB"/>
          <w14:ligatures w14:val="standardContextual"/>
        </w:rPr>
        <w:tab/>
      </w:r>
      <w:r>
        <w:t>Procedures for entering and leaving the Scout Centre</w:t>
      </w:r>
      <w:r>
        <w:tab/>
      </w:r>
      <w:r>
        <w:fldChar w:fldCharType="begin"/>
      </w:r>
      <w:r>
        <w:instrText xml:space="preserve"> PAGEREF _Toc144397998 \h </w:instrText>
      </w:r>
      <w:r>
        <w:fldChar w:fldCharType="separate"/>
      </w:r>
      <w:r>
        <w:t>7</w:t>
      </w:r>
      <w:r>
        <w:fldChar w:fldCharType="end"/>
      </w:r>
    </w:p>
    <w:p w14:paraId="7FC8FF74" w14:textId="0E2E7971" w:rsidR="000B2FDF" w:rsidRDefault="000B2FDF">
      <w:pPr>
        <w:pStyle w:val="TOC2"/>
        <w:rPr>
          <w:rFonts w:asciiTheme="minorHAnsi" w:eastAsiaTheme="minorEastAsia" w:hAnsiTheme="minorHAnsi" w:cstheme="minorBidi"/>
          <w:kern w:val="2"/>
          <w:sz w:val="22"/>
          <w:szCs w:val="22"/>
          <w:lang w:eastAsia="en-GB"/>
          <w14:ligatures w14:val="standardContextual"/>
        </w:rPr>
      </w:pPr>
      <w:r>
        <w:t>5.2</w:t>
      </w:r>
      <w:r>
        <w:rPr>
          <w:rFonts w:asciiTheme="minorHAnsi" w:eastAsiaTheme="minorEastAsia" w:hAnsiTheme="minorHAnsi" w:cstheme="minorBidi"/>
          <w:kern w:val="2"/>
          <w:sz w:val="22"/>
          <w:szCs w:val="22"/>
          <w:lang w:eastAsia="en-GB"/>
          <w14:ligatures w14:val="standardContextual"/>
        </w:rPr>
        <w:tab/>
      </w:r>
      <w:r>
        <w:t>Contacting Scouters</w:t>
      </w:r>
      <w:r>
        <w:tab/>
      </w:r>
      <w:r>
        <w:fldChar w:fldCharType="begin"/>
      </w:r>
      <w:r>
        <w:instrText xml:space="preserve"> PAGEREF _Toc144397999 \h </w:instrText>
      </w:r>
      <w:r>
        <w:fldChar w:fldCharType="separate"/>
      </w:r>
      <w:r>
        <w:t>7</w:t>
      </w:r>
      <w:r>
        <w:fldChar w:fldCharType="end"/>
      </w:r>
    </w:p>
    <w:p w14:paraId="5CFCF109" w14:textId="38E8DAB9" w:rsidR="000B2FDF" w:rsidRDefault="000B2FDF">
      <w:pPr>
        <w:pStyle w:val="TOC2"/>
        <w:rPr>
          <w:rFonts w:asciiTheme="minorHAnsi" w:eastAsiaTheme="minorEastAsia" w:hAnsiTheme="minorHAnsi" w:cstheme="minorBidi"/>
          <w:kern w:val="2"/>
          <w:sz w:val="22"/>
          <w:szCs w:val="22"/>
          <w:lang w:eastAsia="en-GB"/>
          <w14:ligatures w14:val="standardContextual"/>
        </w:rPr>
      </w:pPr>
      <w:r>
        <w:t>5.3</w:t>
      </w:r>
      <w:r>
        <w:rPr>
          <w:rFonts w:asciiTheme="minorHAnsi" w:eastAsiaTheme="minorEastAsia" w:hAnsiTheme="minorHAnsi" w:cstheme="minorBidi"/>
          <w:kern w:val="2"/>
          <w:sz w:val="22"/>
          <w:szCs w:val="22"/>
          <w:lang w:eastAsia="en-GB"/>
          <w14:ligatures w14:val="standardContextual"/>
        </w:rPr>
        <w:tab/>
      </w:r>
      <w:r>
        <w:t>Instructions for making a Payment</w:t>
      </w:r>
      <w:r>
        <w:tab/>
      </w:r>
      <w:r>
        <w:fldChar w:fldCharType="begin"/>
      </w:r>
      <w:r>
        <w:instrText xml:space="preserve"> PAGEREF _Toc144398000 \h </w:instrText>
      </w:r>
      <w:r>
        <w:fldChar w:fldCharType="separate"/>
      </w:r>
      <w:r>
        <w:t>7</w:t>
      </w:r>
      <w:r>
        <w:fldChar w:fldCharType="end"/>
      </w:r>
    </w:p>
    <w:p w14:paraId="6EB7D5AF" w14:textId="6E11C374" w:rsidR="000B2FDF" w:rsidRDefault="000B2FDF">
      <w:pPr>
        <w:pStyle w:val="TOC2"/>
        <w:rPr>
          <w:rFonts w:asciiTheme="minorHAnsi" w:eastAsiaTheme="minorEastAsia" w:hAnsiTheme="minorHAnsi" w:cstheme="minorBidi"/>
          <w:kern w:val="2"/>
          <w:sz w:val="22"/>
          <w:szCs w:val="22"/>
          <w:lang w:eastAsia="en-GB"/>
          <w14:ligatures w14:val="standardContextual"/>
        </w:rPr>
      </w:pPr>
      <w:r>
        <w:t>5.4</w:t>
      </w:r>
      <w:r>
        <w:rPr>
          <w:rFonts w:asciiTheme="minorHAnsi" w:eastAsiaTheme="minorEastAsia" w:hAnsiTheme="minorHAnsi" w:cstheme="minorBidi"/>
          <w:kern w:val="2"/>
          <w:sz w:val="22"/>
          <w:szCs w:val="22"/>
          <w:lang w:eastAsia="en-GB"/>
          <w14:ligatures w14:val="standardContextual"/>
        </w:rPr>
        <w:tab/>
      </w:r>
      <w:r>
        <w:t>Instructions for completing Permission Forms</w:t>
      </w:r>
      <w:r>
        <w:tab/>
      </w:r>
      <w:r>
        <w:fldChar w:fldCharType="begin"/>
      </w:r>
      <w:r>
        <w:instrText xml:space="preserve"> PAGEREF _Toc144398001 \h </w:instrText>
      </w:r>
      <w:r>
        <w:fldChar w:fldCharType="separate"/>
      </w:r>
      <w:r>
        <w:t>8</w:t>
      </w:r>
      <w:r>
        <w:fldChar w:fldCharType="end"/>
      </w:r>
    </w:p>
    <w:p w14:paraId="1D8D9E9A" w14:textId="1A87DAA4" w:rsidR="000B2FDF" w:rsidRDefault="000B2FDF">
      <w:pPr>
        <w:pStyle w:val="TOC2"/>
        <w:rPr>
          <w:rFonts w:asciiTheme="minorHAnsi" w:eastAsiaTheme="minorEastAsia" w:hAnsiTheme="minorHAnsi" w:cstheme="minorBidi"/>
          <w:kern w:val="2"/>
          <w:sz w:val="22"/>
          <w:szCs w:val="22"/>
          <w:lang w:eastAsia="en-GB"/>
          <w14:ligatures w14:val="standardContextual"/>
        </w:rPr>
      </w:pPr>
      <w:r>
        <w:t>5.5</w:t>
      </w:r>
      <w:r>
        <w:rPr>
          <w:rFonts w:asciiTheme="minorHAnsi" w:eastAsiaTheme="minorEastAsia" w:hAnsiTheme="minorHAnsi" w:cstheme="minorBidi"/>
          <w:kern w:val="2"/>
          <w:sz w:val="22"/>
          <w:szCs w:val="22"/>
          <w:lang w:eastAsia="en-GB"/>
          <w14:ligatures w14:val="standardContextual"/>
        </w:rPr>
        <w:tab/>
      </w:r>
      <w:r>
        <w:t>Contributing to the Group</w:t>
      </w:r>
      <w:r>
        <w:tab/>
      </w:r>
      <w:r>
        <w:fldChar w:fldCharType="begin"/>
      </w:r>
      <w:r>
        <w:instrText xml:space="preserve"> PAGEREF _Toc144398002 \h </w:instrText>
      </w:r>
      <w:r>
        <w:fldChar w:fldCharType="separate"/>
      </w:r>
      <w:r>
        <w:t>8</w:t>
      </w:r>
      <w:r>
        <w:fldChar w:fldCharType="end"/>
      </w:r>
    </w:p>
    <w:p w14:paraId="5D0A2F85" w14:textId="677834AD" w:rsidR="000B2FDF" w:rsidRDefault="000B2FDF">
      <w:pPr>
        <w:pStyle w:val="TOC2"/>
        <w:rPr>
          <w:rFonts w:asciiTheme="minorHAnsi" w:eastAsiaTheme="minorEastAsia" w:hAnsiTheme="minorHAnsi" w:cstheme="minorBidi"/>
          <w:kern w:val="2"/>
          <w:sz w:val="22"/>
          <w:szCs w:val="22"/>
          <w:lang w:eastAsia="en-GB"/>
          <w14:ligatures w14:val="standardContextual"/>
        </w:rPr>
      </w:pPr>
      <w:r>
        <w:t>5.6</w:t>
      </w:r>
      <w:r>
        <w:rPr>
          <w:rFonts w:asciiTheme="minorHAnsi" w:eastAsiaTheme="minorEastAsia" w:hAnsiTheme="minorHAnsi" w:cstheme="minorBidi"/>
          <w:kern w:val="2"/>
          <w:sz w:val="22"/>
          <w:szCs w:val="22"/>
          <w:lang w:eastAsia="en-GB"/>
          <w14:ligatures w14:val="standardContextual"/>
        </w:rPr>
        <w:tab/>
      </w:r>
      <w:r>
        <w:t>Additional Information</w:t>
      </w:r>
      <w:r>
        <w:tab/>
      </w:r>
      <w:r>
        <w:fldChar w:fldCharType="begin"/>
      </w:r>
      <w:r>
        <w:instrText xml:space="preserve"> PAGEREF _Toc144398003 \h </w:instrText>
      </w:r>
      <w:r>
        <w:fldChar w:fldCharType="separate"/>
      </w:r>
      <w:r>
        <w:t>9</w:t>
      </w:r>
      <w:r>
        <w:fldChar w:fldCharType="end"/>
      </w:r>
    </w:p>
    <w:p w14:paraId="6ACDD648" w14:textId="1AF28919" w:rsidR="000B2FDF" w:rsidRDefault="000B2FDF">
      <w:pPr>
        <w:pStyle w:val="TOC2"/>
        <w:rPr>
          <w:rFonts w:asciiTheme="minorHAnsi" w:eastAsiaTheme="minorEastAsia" w:hAnsiTheme="minorHAnsi" w:cstheme="minorBidi"/>
          <w:kern w:val="2"/>
          <w:sz w:val="22"/>
          <w:szCs w:val="22"/>
          <w:lang w:eastAsia="en-GB"/>
          <w14:ligatures w14:val="standardContextual"/>
        </w:rPr>
      </w:pPr>
      <w:r>
        <w:t>5.7</w:t>
      </w:r>
      <w:r>
        <w:rPr>
          <w:rFonts w:asciiTheme="minorHAnsi" w:eastAsiaTheme="minorEastAsia" w:hAnsiTheme="minorHAnsi" w:cstheme="minorBidi"/>
          <w:kern w:val="2"/>
          <w:sz w:val="22"/>
          <w:szCs w:val="22"/>
          <w:lang w:eastAsia="en-GB"/>
          <w14:ligatures w14:val="standardContextual"/>
        </w:rPr>
        <w:tab/>
      </w:r>
      <w:r>
        <w:t>Data Protection</w:t>
      </w:r>
      <w:r>
        <w:tab/>
      </w:r>
      <w:r>
        <w:fldChar w:fldCharType="begin"/>
      </w:r>
      <w:r>
        <w:instrText xml:space="preserve"> PAGEREF _Toc144398004 \h </w:instrText>
      </w:r>
      <w:r>
        <w:fldChar w:fldCharType="separate"/>
      </w:r>
      <w:r>
        <w:t>9</w:t>
      </w:r>
      <w:r>
        <w:fldChar w:fldCharType="end"/>
      </w:r>
    </w:p>
    <w:p w14:paraId="691A3767" w14:textId="75A2879B" w:rsidR="002B3706" w:rsidRPr="006D302A" w:rsidRDefault="00F242D8" w:rsidP="00C518E7">
      <w:pPr>
        <w:rPr>
          <w:rFonts w:eastAsia="SimSun"/>
        </w:rPr>
      </w:pPr>
      <w:r>
        <w:rPr>
          <w:sz w:val="28"/>
          <w:szCs w:val="28"/>
        </w:rPr>
        <w:fldChar w:fldCharType="end"/>
      </w:r>
      <w:r w:rsidR="002B3706" w:rsidRPr="006D302A">
        <w:rPr>
          <w:rFonts w:eastAsia="SimSun"/>
        </w:rPr>
        <w:t>Appendices</w:t>
      </w:r>
    </w:p>
    <w:p w14:paraId="14010002" w14:textId="27A2979D" w:rsidR="002B3706" w:rsidRDefault="00D304FF" w:rsidP="00C518E7">
      <w:pPr>
        <w:rPr>
          <w:rFonts w:eastAsia="SimSun"/>
        </w:rPr>
      </w:pPr>
      <w:r>
        <w:rPr>
          <w:rFonts w:eastAsia="SimSun"/>
        </w:rPr>
        <w:t>A</w:t>
      </w:r>
      <w:r w:rsidR="002B3706">
        <w:rPr>
          <w:rFonts w:eastAsia="SimSun"/>
        </w:rPr>
        <w:t xml:space="preserve">  </w:t>
      </w:r>
      <w:r w:rsidR="002B3706" w:rsidRPr="006D302A">
        <w:rPr>
          <w:rFonts w:eastAsia="SimSun"/>
        </w:rPr>
        <w:t>Safety Policy</w:t>
      </w:r>
    </w:p>
    <w:p w14:paraId="056A0F7E" w14:textId="2B87378E" w:rsidR="002B3706" w:rsidRDefault="00D304FF" w:rsidP="00C518E7">
      <w:pPr>
        <w:rPr>
          <w:rFonts w:eastAsia="SimSun"/>
        </w:rPr>
      </w:pPr>
      <w:r>
        <w:rPr>
          <w:rFonts w:eastAsia="SimSun"/>
        </w:rPr>
        <w:t>B</w:t>
      </w:r>
      <w:r w:rsidR="002B3706">
        <w:rPr>
          <w:rFonts w:eastAsia="SimSun"/>
        </w:rPr>
        <w:t xml:space="preserve">  </w:t>
      </w:r>
      <w:r w:rsidR="00C56987">
        <w:rPr>
          <w:rFonts w:eastAsia="SimSun"/>
        </w:rPr>
        <w:t>Child Protection</w:t>
      </w:r>
      <w:r w:rsidR="0072770F">
        <w:rPr>
          <w:rFonts w:eastAsia="SimSun"/>
        </w:rPr>
        <w:t>/Safeguarding</w:t>
      </w:r>
      <w:r w:rsidR="002B3706">
        <w:rPr>
          <w:rFonts w:eastAsia="SimSun"/>
        </w:rPr>
        <w:t xml:space="preserve"> Policy</w:t>
      </w:r>
    </w:p>
    <w:p w14:paraId="50E1022E" w14:textId="0C3D8C2D" w:rsidR="002B3706" w:rsidRDefault="00D304FF" w:rsidP="00C518E7">
      <w:pPr>
        <w:rPr>
          <w:rFonts w:eastAsia="SimSun"/>
        </w:rPr>
      </w:pPr>
      <w:r>
        <w:rPr>
          <w:rFonts w:eastAsia="SimSun"/>
        </w:rPr>
        <w:t>C</w:t>
      </w:r>
      <w:r w:rsidR="002B3706">
        <w:rPr>
          <w:rFonts w:eastAsia="SimSun"/>
        </w:rPr>
        <w:t xml:space="preserve">  Anti-Bullying Policy</w:t>
      </w:r>
    </w:p>
    <w:p w14:paraId="631D7B65" w14:textId="605C3867" w:rsidR="00F62111" w:rsidRDefault="00D304FF" w:rsidP="00C518E7">
      <w:pPr>
        <w:rPr>
          <w:rFonts w:eastAsia="SimSun"/>
        </w:rPr>
      </w:pPr>
      <w:r>
        <w:rPr>
          <w:rFonts w:eastAsia="SimSun"/>
        </w:rPr>
        <w:t>D</w:t>
      </w:r>
      <w:r w:rsidR="00F62111">
        <w:rPr>
          <w:rFonts w:eastAsia="SimSun"/>
        </w:rPr>
        <w:t xml:space="preserve"> </w:t>
      </w:r>
      <w:r w:rsidR="006A7D51">
        <w:rPr>
          <w:rFonts w:eastAsia="SimSun"/>
        </w:rPr>
        <w:t xml:space="preserve"> </w:t>
      </w:r>
      <w:r w:rsidR="00F62111">
        <w:rPr>
          <w:rFonts w:eastAsia="SimSun"/>
        </w:rPr>
        <w:t>Group Behaviour Policy</w:t>
      </w:r>
    </w:p>
    <w:p w14:paraId="7D13C5FA" w14:textId="63552185" w:rsidR="00DE7F4D" w:rsidRPr="006D302A" w:rsidRDefault="00D304FF" w:rsidP="00C518E7">
      <w:pPr>
        <w:rPr>
          <w:rFonts w:eastAsia="SimSun"/>
        </w:rPr>
      </w:pPr>
      <w:r>
        <w:rPr>
          <w:rFonts w:eastAsia="SimSun"/>
        </w:rPr>
        <w:t>E</w:t>
      </w:r>
      <w:r w:rsidR="00633B41">
        <w:rPr>
          <w:rFonts w:eastAsia="SimSun"/>
        </w:rPr>
        <w:t xml:space="preserve"> </w:t>
      </w:r>
      <w:r w:rsidR="00DE7F4D">
        <w:rPr>
          <w:rFonts w:eastAsia="SimSun"/>
        </w:rPr>
        <w:t xml:space="preserve"> </w:t>
      </w:r>
      <w:r w:rsidR="00633B41">
        <w:rPr>
          <w:rFonts w:eastAsia="SimSun"/>
        </w:rPr>
        <w:t>Photograph</w:t>
      </w:r>
      <w:r w:rsidR="00E32855">
        <w:rPr>
          <w:rFonts w:eastAsia="SimSun"/>
        </w:rPr>
        <w:t>ic</w:t>
      </w:r>
      <w:r w:rsidR="00633B41">
        <w:rPr>
          <w:rFonts w:eastAsia="SimSun"/>
        </w:rPr>
        <w:t xml:space="preserve"> and Social Media Policy</w:t>
      </w:r>
    </w:p>
    <w:p w14:paraId="7A9F046C" w14:textId="77777777" w:rsidR="00585821" w:rsidRDefault="00585821" w:rsidP="00C518E7">
      <w:pPr>
        <w:rPr>
          <w:spacing w:val="-10"/>
          <w:kern w:val="28"/>
          <w:position w:val="6"/>
          <w:sz w:val="34"/>
          <w:szCs w:val="34"/>
        </w:rPr>
      </w:pPr>
      <w:bookmarkStart w:id="3" w:name="_Toc226352121"/>
      <w:bookmarkStart w:id="4" w:name="_Toc226352445"/>
      <w:r>
        <w:br w:type="page"/>
      </w:r>
    </w:p>
    <w:p w14:paraId="4179A622" w14:textId="77777777" w:rsidR="007E58CB" w:rsidRDefault="00AC39ED" w:rsidP="00C518E7">
      <w:pPr>
        <w:pStyle w:val="Heading1"/>
      </w:pPr>
      <w:bookmarkStart w:id="5" w:name="_Toc144397978"/>
      <w:r>
        <w:lastRenderedPageBreak/>
        <w:t>Introduction</w:t>
      </w:r>
      <w:bookmarkEnd w:id="3"/>
      <w:bookmarkEnd w:id="4"/>
      <w:bookmarkEnd w:id="5"/>
    </w:p>
    <w:p w14:paraId="72E74CC7" w14:textId="7F6411E5" w:rsidR="00AC39ED" w:rsidRPr="002D6667" w:rsidRDefault="00AC39ED" w:rsidP="00C518E7">
      <w:pPr>
        <w:rPr>
          <w:rFonts w:ascii="Times New Roman" w:hAnsi="Times New Roman" w:cs="Times New Roman"/>
        </w:rPr>
      </w:pPr>
      <w:r w:rsidRPr="002D6667">
        <w:t>1</w:t>
      </w:r>
      <w:r w:rsidRPr="002D6667">
        <w:rPr>
          <w:vertAlign w:val="superscript"/>
        </w:rPr>
        <w:t>st</w:t>
      </w:r>
      <w:r w:rsidRPr="002D6667">
        <w:t xml:space="preserve"> Claygate Scout Group was founded in 1909 </w:t>
      </w:r>
      <w:r w:rsidR="00657ED7">
        <w:t>so</w:t>
      </w:r>
      <w:r w:rsidRPr="002D6667">
        <w:t xml:space="preserve"> is now </w:t>
      </w:r>
      <w:r w:rsidR="00657ED7">
        <w:t xml:space="preserve">well </w:t>
      </w:r>
      <w:r w:rsidR="00D0272C">
        <w:t xml:space="preserve">over </w:t>
      </w:r>
      <w:r w:rsidRPr="002D6667">
        <w:t>100 years old</w:t>
      </w:r>
      <w:r w:rsidR="009F106D">
        <w:t>.</w:t>
      </w:r>
      <w:r w:rsidRPr="002D6667">
        <w:t xml:space="preserve"> </w:t>
      </w:r>
      <w:r w:rsidR="009F106D">
        <w:t>D</w:t>
      </w:r>
      <w:r w:rsidRPr="002D6667">
        <w:t xml:space="preserve">espite our age, which brings with it a distinguished history, we are blessed with </w:t>
      </w:r>
      <w:r w:rsidR="000D571A">
        <w:t>an</w:t>
      </w:r>
      <w:r w:rsidRPr="002D6667">
        <w:t xml:space="preserve"> excellent, purpose-built facility and have a modern outlook suited to the needs of today’s young people.</w:t>
      </w:r>
    </w:p>
    <w:p w14:paraId="2E7953BF" w14:textId="77777777" w:rsidR="00AC39ED" w:rsidRPr="002D6667" w:rsidRDefault="00AC39ED" w:rsidP="00C518E7">
      <w:pPr>
        <w:rPr>
          <w:rFonts w:ascii="Times New Roman" w:hAnsi="Times New Roman" w:cs="Times New Roman"/>
        </w:rPr>
      </w:pPr>
      <w:r w:rsidRPr="002D6667">
        <w:t>I hope you find this Introduction to the Group of use</w:t>
      </w:r>
      <w:r w:rsidR="000D571A">
        <w:t>,</w:t>
      </w:r>
      <w:r w:rsidRPr="002D6667">
        <w:t xml:space="preserve"> and that it </w:t>
      </w:r>
      <w:r w:rsidR="001170DF">
        <w:t>will</w:t>
      </w:r>
      <w:r w:rsidRPr="002D6667">
        <w:t xml:space="preserve"> herald a long association with us for you, your child and other members of your family. We value very much our family and comm</w:t>
      </w:r>
      <w:r w:rsidR="004221BE">
        <w:t>unity ties</w:t>
      </w:r>
      <w:r w:rsidR="00E70D12">
        <w:t>,</w:t>
      </w:r>
      <w:r w:rsidR="004221BE">
        <w:t xml:space="preserve"> regarding ourselves a</w:t>
      </w:r>
      <w:r w:rsidRPr="002D6667">
        <w:t>s part of the hub that is Claygate.</w:t>
      </w:r>
    </w:p>
    <w:p w14:paraId="7F8E9E20" w14:textId="0C61DEAC" w:rsidR="00AC39ED" w:rsidRPr="002D6667" w:rsidRDefault="00AC39ED" w:rsidP="00C518E7">
      <w:pPr>
        <w:rPr>
          <w:rFonts w:ascii="Times New Roman" w:hAnsi="Times New Roman" w:cs="Times New Roman"/>
        </w:rPr>
      </w:pPr>
      <w:r w:rsidRPr="002D6667">
        <w:t>Keep this resource handy</w:t>
      </w:r>
      <w:r w:rsidR="00E70D12">
        <w:t>,</w:t>
      </w:r>
      <w:r w:rsidRPr="002D6667">
        <w:t xml:space="preserve"> as I’m sure you’ll find it of considerable use</w:t>
      </w:r>
      <w:r w:rsidR="00E70D12">
        <w:t>,</w:t>
      </w:r>
      <w:r w:rsidRPr="002D6667">
        <w:t xml:space="preserve"> but if you have </w:t>
      </w:r>
      <w:r w:rsidR="00E8650E">
        <w:t xml:space="preserve">any </w:t>
      </w:r>
      <w:r w:rsidRPr="002D6667">
        <w:t>unanswere</w:t>
      </w:r>
      <w:r w:rsidR="00665CE1">
        <w:t>d questions about the Group or S</w:t>
      </w:r>
      <w:r w:rsidRPr="002D6667">
        <w:t>couting do not hesitate to ask.</w:t>
      </w:r>
    </w:p>
    <w:p w14:paraId="1D55265E" w14:textId="5008F999" w:rsidR="002B3706" w:rsidRPr="0011730C" w:rsidRDefault="00305F98" w:rsidP="00C518E7">
      <w:bookmarkStart w:id="6" w:name="_Toc132034810"/>
      <w:bookmarkStart w:id="7" w:name="_Toc218752778"/>
      <w:bookmarkEnd w:id="2"/>
      <w:r>
        <w:t>Stuart Ballard</w:t>
      </w:r>
      <w:r w:rsidR="002B3706" w:rsidRPr="0011730C">
        <w:t xml:space="preserve">, Group </w:t>
      </w:r>
      <w:r w:rsidR="002B3706">
        <w:t>Chairman</w:t>
      </w:r>
      <w:r w:rsidR="002B3706" w:rsidRPr="0011730C">
        <w:t xml:space="preserve">       </w:t>
      </w:r>
      <w:r w:rsidR="002B3706" w:rsidRPr="0011730C">
        <w:tab/>
      </w:r>
      <w:r w:rsidR="002B3706" w:rsidRPr="0011730C">
        <w:tab/>
      </w:r>
      <w:r w:rsidR="002B3706" w:rsidRPr="0011730C">
        <w:tab/>
      </w:r>
      <w:r w:rsidR="002B3706" w:rsidRPr="0011730C">
        <w:tab/>
      </w:r>
      <w:r w:rsidR="00CF6B98">
        <w:tab/>
      </w:r>
      <w:r w:rsidR="002B3706">
        <w:tab/>
      </w:r>
      <w:r w:rsidR="00987E0B">
        <w:rPr>
          <w:lang w:val="en-US"/>
        </w:rPr>
        <w:fldChar w:fldCharType="begin"/>
      </w:r>
      <w:r w:rsidR="00987E0B">
        <w:rPr>
          <w:lang w:val="en-US"/>
        </w:rPr>
        <w:instrText xml:space="preserve"> DOCPROPERTY  "Date of Issue"  \* MERGEFORMAT </w:instrText>
      </w:r>
      <w:r w:rsidR="00987E0B">
        <w:rPr>
          <w:lang w:val="en-US"/>
        </w:rPr>
        <w:fldChar w:fldCharType="separate"/>
      </w:r>
      <w:r w:rsidR="00712C1A">
        <w:rPr>
          <w:lang w:val="en-US"/>
        </w:rPr>
        <w:t>January</w:t>
      </w:r>
      <w:r w:rsidR="00712C1A" w:rsidRPr="00712C1A">
        <w:t xml:space="preserve"> 2025</w:t>
      </w:r>
      <w:r w:rsidR="00987E0B">
        <w:fldChar w:fldCharType="end"/>
      </w:r>
    </w:p>
    <w:p w14:paraId="66AD979F" w14:textId="77777777" w:rsidR="00933562" w:rsidRDefault="00933562" w:rsidP="00C518E7">
      <w:pPr>
        <w:pStyle w:val="Heading1"/>
      </w:pPr>
      <w:bookmarkStart w:id="8" w:name="_Toc226352122"/>
      <w:bookmarkStart w:id="9" w:name="_Toc226352446"/>
      <w:bookmarkStart w:id="10" w:name="_Toc144397979"/>
      <w:r>
        <w:t xml:space="preserve">About </w:t>
      </w:r>
      <w:bookmarkEnd w:id="6"/>
      <w:bookmarkEnd w:id="7"/>
      <w:r w:rsidR="00C860BE">
        <w:t>the Group Membership</w:t>
      </w:r>
      <w:bookmarkEnd w:id="8"/>
      <w:bookmarkEnd w:id="9"/>
      <w:bookmarkEnd w:id="10"/>
    </w:p>
    <w:p w14:paraId="2C9EA6CC" w14:textId="1A34A8E6" w:rsidR="00C860BE" w:rsidRPr="00C860BE" w:rsidRDefault="008A055C" w:rsidP="00C518E7">
      <w:r>
        <w:t xml:space="preserve">Requirements for your membership of the Group are on our website under Group &gt; Membership Requirements. </w:t>
      </w:r>
      <w:r w:rsidR="009F106D">
        <w:t xml:space="preserve">We are always looking for assistance from </w:t>
      </w:r>
      <w:r w:rsidR="002B3706">
        <w:t>parents of participating young people</w:t>
      </w:r>
      <w:r w:rsidR="009F106D">
        <w:t>.</w:t>
      </w:r>
      <w:r w:rsidR="002B3706">
        <w:t xml:space="preserve"> </w:t>
      </w:r>
      <w:r w:rsidR="009F106D">
        <w:t>T</w:t>
      </w:r>
      <w:r w:rsidR="002B3706">
        <w:t xml:space="preserve">he following </w:t>
      </w:r>
      <w:r w:rsidR="00B80430">
        <w:t>sub-section</w:t>
      </w:r>
      <w:r w:rsidR="005C1EBB">
        <w:t>s</w:t>
      </w:r>
      <w:r w:rsidR="00B80430">
        <w:t xml:space="preserve"> explain the </w:t>
      </w:r>
      <w:r w:rsidR="002B3706">
        <w:t xml:space="preserve">key </w:t>
      </w:r>
      <w:r w:rsidR="0022725D">
        <w:t xml:space="preserve">voluntary </w:t>
      </w:r>
      <w:r w:rsidR="002B3706">
        <w:t xml:space="preserve">roles </w:t>
      </w:r>
      <w:r w:rsidR="00B80430">
        <w:t>that</w:t>
      </w:r>
      <w:r w:rsidR="00712C1A">
        <w:t xml:space="preserve"> currently exist. It is worth noting, however that the Scout Association is proposing some changes, mainly in the </w:t>
      </w:r>
      <w:r w:rsidR="00F93205">
        <w:t>titles some of which are included in italics below. This is work in progress</w:t>
      </w:r>
      <w:r w:rsidR="00F81673">
        <w:t>.</w:t>
      </w:r>
    </w:p>
    <w:p w14:paraId="5D71B97F" w14:textId="261A0F6A" w:rsidR="00933562" w:rsidRDefault="00933562" w:rsidP="00C518E7">
      <w:pPr>
        <w:pStyle w:val="Heading2"/>
      </w:pPr>
      <w:bookmarkStart w:id="11" w:name="_Toc83180079"/>
      <w:bookmarkStart w:id="12" w:name="_Toc422580323"/>
      <w:bookmarkStart w:id="13" w:name="_Toc132034811"/>
      <w:bookmarkStart w:id="14" w:name="_Toc218752779"/>
      <w:bookmarkStart w:id="15" w:name="_Toc226352123"/>
      <w:bookmarkStart w:id="16" w:name="_Toc226352447"/>
      <w:bookmarkStart w:id="17" w:name="_Toc144397980"/>
      <w:bookmarkStart w:id="18" w:name="_Toc422580319"/>
      <w:r>
        <w:t>Group Scout Leader (GSL)</w:t>
      </w:r>
      <w:bookmarkEnd w:id="11"/>
      <w:bookmarkEnd w:id="12"/>
      <w:bookmarkEnd w:id="13"/>
      <w:bookmarkEnd w:id="14"/>
      <w:bookmarkEnd w:id="15"/>
      <w:bookmarkEnd w:id="16"/>
      <w:bookmarkEnd w:id="17"/>
      <w:r w:rsidR="00F93205">
        <w:t>/(</w:t>
      </w:r>
      <w:r w:rsidR="00F93205" w:rsidRPr="00F93205">
        <w:rPr>
          <w:i/>
          <w:iCs/>
        </w:rPr>
        <w:t>Group Lead Volunteer</w:t>
      </w:r>
      <w:r w:rsidR="00F93205">
        <w:t>)</w:t>
      </w:r>
    </w:p>
    <w:p w14:paraId="6EE631B9" w14:textId="5F0C0666" w:rsidR="00933562" w:rsidRDefault="00933562" w:rsidP="00C518E7">
      <w:r>
        <w:t>The Group Scout Leader is responsible for the links between the Beaver Colonies, the Cub Packs, the Scout Troop, the District Explorer Scout Unit of the Group, the uniformed and non</w:t>
      </w:r>
      <w:r w:rsidR="006A42F1">
        <w:t>-</w:t>
      </w:r>
      <w:r>
        <w:t xml:space="preserve">uniformed members of the Group, and the Group and local community. He </w:t>
      </w:r>
      <w:r w:rsidR="00C32A2D">
        <w:t>chairs the regular</w:t>
      </w:r>
      <w:r>
        <w:t xml:space="preserve"> Scouters meeting</w:t>
      </w:r>
      <w:r w:rsidR="00C32A2D">
        <w:t>s</w:t>
      </w:r>
      <w:r>
        <w:t xml:space="preserve"> and </w:t>
      </w:r>
      <w:r w:rsidR="00C32A2D">
        <w:t xml:space="preserve">is a member of </w:t>
      </w:r>
      <w:r w:rsidR="00E32855">
        <w:t>Trustee Board</w:t>
      </w:r>
      <w:r w:rsidR="00C32A2D">
        <w:t xml:space="preserve"> </w:t>
      </w:r>
      <w:r w:rsidR="00E70D12">
        <w:t>with responsibility</w:t>
      </w:r>
      <w:r>
        <w:t xml:space="preserve"> fo</w:t>
      </w:r>
      <w:r w:rsidR="002B3706">
        <w:t>r nominating the Group Chairman.</w:t>
      </w:r>
      <w:r w:rsidR="005C1EBB">
        <w:t xml:space="preserve"> He has </w:t>
      </w:r>
      <w:r w:rsidR="00E32855">
        <w:t>a Deputy</w:t>
      </w:r>
      <w:r w:rsidR="005C1EBB">
        <w:t xml:space="preserve"> Scout Leader.</w:t>
      </w:r>
    </w:p>
    <w:p w14:paraId="100E7853" w14:textId="31C04743" w:rsidR="00933562" w:rsidRDefault="00933562" w:rsidP="00C518E7">
      <w:pPr>
        <w:pStyle w:val="Heading2"/>
      </w:pPr>
      <w:bookmarkStart w:id="19" w:name="_Toc422580320"/>
      <w:bookmarkStart w:id="20" w:name="_Toc83180080"/>
      <w:bookmarkStart w:id="21" w:name="_Toc132034812"/>
      <w:bookmarkStart w:id="22" w:name="_Toc218752780"/>
      <w:bookmarkStart w:id="23" w:name="_Toc226352124"/>
      <w:bookmarkStart w:id="24" w:name="_Toc226352448"/>
      <w:bookmarkStart w:id="25" w:name="_Toc144397981"/>
      <w:r>
        <w:t>Leader</w:t>
      </w:r>
      <w:bookmarkEnd w:id="19"/>
      <w:r>
        <w:t>s</w:t>
      </w:r>
      <w:bookmarkEnd w:id="20"/>
      <w:bookmarkEnd w:id="21"/>
      <w:bookmarkEnd w:id="22"/>
      <w:bookmarkEnd w:id="23"/>
      <w:bookmarkEnd w:id="24"/>
      <w:bookmarkEnd w:id="25"/>
      <w:r w:rsidR="00F93205" w:rsidRPr="00F93205">
        <w:rPr>
          <w:i/>
          <w:iCs/>
        </w:rPr>
        <w:t>/(Leadership Team</w:t>
      </w:r>
      <w:r w:rsidR="00F93205">
        <w:rPr>
          <w:i/>
          <w:iCs/>
        </w:rPr>
        <w:t>)</w:t>
      </w:r>
    </w:p>
    <w:p w14:paraId="162AD435" w14:textId="4A3CC2AD" w:rsidR="00933562" w:rsidRDefault="00933562" w:rsidP="00C518E7">
      <w:r>
        <w:t xml:space="preserve">All leaders are over 18 and are also known as ‘Scouters’. In this and every Scout Group, all leaders are unpaid and offer their service for no reward other than the satisfaction of knowing that it is their help which makes the Scouting </w:t>
      </w:r>
      <w:r w:rsidR="004221BE">
        <w:t xml:space="preserve">that </w:t>
      </w:r>
      <w:r>
        <w:t>the young people enjoy, possible. The qualifications required to b</w:t>
      </w:r>
      <w:r w:rsidR="00BE4158">
        <w:t>e a Scouter are straightforward:</w:t>
      </w:r>
      <w:r>
        <w:t xml:space="preserve"> namely an acceptance of the aims and methods of the Scout Association and a willingness to accept the Scout Pro</w:t>
      </w:r>
      <w:r w:rsidR="00BE4158">
        <w:t xml:space="preserve">mise. A comprehensive </w:t>
      </w:r>
      <w:r w:rsidR="00E70D12">
        <w:t>ongoing</w:t>
      </w:r>
      <w:r w:rsidR="00BE4158">
        <w:t xml:space="preserve"> training p</w:t>
      </w:r>
      <w:r>
        <w:t xml:space="preserve">rogramme exists to augment the knowledge and experience gained whilst working with all sections. Scouters of all sections meet together </w:t>
      </w:r>
      <w:r w:rsidR="00DD695D">
        <w:t xml:space="preserve">periodically </w:t>
      </w:r>
      <w:r>
        <w:t>to plan activities, and discuss the progress of the young people in their charge.</w:t>
      </w:r>
    </w:p>
    <w:p w14:paraId="041BB6BF" w14:textId="0892C9D1" w:rsidR="00933562" w:rsidRDefault="00933562" w:rsidP="00C518E7">
      <w:pPr>
        <w:pStyle w:val="Heading2"/>
      </w:pPr>
      <w:bookmarkStart w:id="26" w:name="_Toc422580321"/>
      <w:bookmarkStart w:id="27" w:name="_Toc83180081"/>
      <w:bookmarkStart w:id="28" w:name="_Toc132034813"/>
      <w:bookmarkStart w:id="29" w:name="_Toc218752781"/>
      <w:bookmarkStart w:id="30" w:name="_Toc226352125"/>
      <w:bookmarkStart w:id="31" w:name="_Toc226352449"/>
      <w:bookmarkStart w:id="32" w:name="_Toc144397982"/>
      <w:r>
        <w:t xml:space="preserve">Group </w:t>
      </w:r>
      <w:bookmarkEnd w:id="26"/>
      <w:bookmarkEnd w:id="27"/>
      <w:bookmarkEnd w:id="28"/>
      <w:bookmarkEnd w:id="29"/>
      <w:bookmarkEnd w:id="30"/>
      <w:bookmarkEnd w:id="31"/>
      <w:r w:rsidR="00E32855">
        <w:t>Trustee Board</w:t>
      </w:r>
      <w:bookmarkEnd w:id="32"/>
    </w:p>
    <w:p w14:paraId="363E676C" w14:textId="348F45DD" w:rsidR="00933562" w:rsidRDefault="00933562" w:rsidP="00C518E7">
      <w:r>
        <w:t xml:space="preserve">The management of the Group is the responsibility of the </w:t>
      </w:r>
      <w:r w:rsidR="00E32855">
        <w:t>Trustee Board</w:t>
      </w:r>
      <w:r>
        <w:t xml:space="preserve"> </w:t>
      </w:r>
      <w:r w:rsidR="004221BE">
        <w:t xml:space="preserve"> </w:t>
      </w:r>
      <w:r>
        <w:t xml:space="preserve">and its membership is made up of parents and supporters appointed at our Annual General Meeting, </w:t>
      </w:r>
      <w:r w:rsidR="009E5BA8">
        <w:t>including some</w:t>
      </w:r>
      <w:r>
        <w:t xml:space="preserve"> Senior Scouters. Sub-Committees </w:t>
      </w:r>
      <w:r w:rsidR="006A42F1">
        <w:t>are set up to address specific topics as required.</w:t>
      </w:r>
      <w:r w:rsidR="001170DF">
        <w:t xml:space="preserve"> We operate as a charity </w:t>
      </w:r>
      <w:r w:rsidR="00082D94">
        <w:t xml:space="preserve">and therefore members are </w:t>
      </w:r>
      <w:r w:rsidR="00E70D12">
        <w:t>c</w:t>
      </w:r>
      <w:r w:rsidR="001170DF">
        <w:t xml:space="preserve">harity trustees and </w:t>
      </w:r>
      <w:r w:rsidR="00E70D12">
        <w:t>follow Scout Association advice to ensure compliance with</w:t>
      </w:r>
      <w:r w:rsidR="001170DF">
        <w:t xml:space="preserve"> Charity Commission </w:t>
      </w:r>
      <w:r w:rsidR="00E70D12">
        <w:t>requirements.</w:t>
      </w:r>
    </w:p>
    <w:p w14:paraId="13127041" w14:textId="258FE88B" w:rsidR="00933562" w:rsidRDefault="009E5BA8" w:rsidP="00C518E7">
      <w:pPr>
        <w:pStyle w:val="Heading2"/>
      </w:pPr>
      <w:bookmarkStart w:id="33" w:name="_Toc83180082"/>
      <w:bookmarkStart w:id="34" w:name="_Toc132034814"/>
      <w:bookmarkStart w:id="35" w:name="_Toc218752782"/>
      <w:bookmarkStart w:id="36" w:name="_Toc226352126"/>
      <w:bookmarkStart w:id="37" w:name="_Toc226352450"/>
      <w:bookmarkStart w:id="38" w:name="_Toc144397983"/>
      <w:r>
        <w:t>Scout Active Support</w:t>
      </w:r>
      <w:bookmarkEnd w:id="18"/>
      <w:bookmarkEnd w:id="33"/>
      <w:bookmarkEnd w:id="34"/>
      <w:bookmarkEnd w:id="35"/>
      <w:bookmarkEnd w:id="36"/>
      <w:bookmarkEnd w:id="37"/>
      <w:r w:rsidR="002E4938">
        <w:t xml:space="preserve"> Unit</w:t>
      </w:r>
      <w:bookmarkEnd w:id="38"/>
      <w:r w:rsidR="00F93205" w:rsidRPr="00F93205">
        <w:rPr>
          <w:i/>
          <w:iCs/>
        </w:rPr>
        <w:t>/(Group Support Activities)</w:t>
      </w:r>
    </w:p>
    <w:p w14:paraId="4569352B" w14:textId="51928D07" w:rsidR="00933562" w:rsidRDefault="00933562" w:rsidP="00C518E7">
      <w:r>
        <w:t xml:space="preserve">These </w:t>
      </w:r>
      <w:r w:rsidR="00AD6B51">
        <w:t>adult volunteers include</w:t>
      </w:r>
      <w:r>
        <w:t xml:space="preserve"> those leaving the </w:t>
      </w:r>
      <w:r w:rsidR="00881778">
        <w:t xml:space="preserve">Explorer </w:t>
      </w:r>
      <w:r w:rsidR="002E4938">
        <w:t>Scout unit</w:t>
      </w:r>
      <w:r>
        <w:t xml:space="preserve"> and ex-Leaders</w:t>
      </w:r>
      <w:r w:rsidR="00AD6B51">
        <w:t>,</w:t>
      </w:r>
      <w:r w:rsidR="002E4938">
        <w:t xml:space="preserve"> but also parents who have been active volunteers</w:t>
      </w:r>
      <w:r w:rsidR="00AD6B51">
        <w:t>. Together</w:t>
      </w:r>
      <w:r w:rsidR="00E8650E">
        <w:t xml:space="preserve"> </w:t>
      </w:r>
      <w:r w:rsidR="00AD6B51">
        <w:t>they</w:t>
      </w:r>
      <w:r w:rsidR="002E4938">
        <w:t xml:space="preserve"> have </w:t>
      </w:r>
      <w:r>
        <w:t xml:space="preserve">a real determination to help </w:t>
      </w:r>
      <w:r w:rsidR="005759DF">
        <w:t>with</w:t>
      </w:r>
      <w:r>
        <w:t xml:space="preserve"> local Scouting</w:t>
      </w:r>
      <w:r w:rsidR="005759DF">
        <w:t xml:space="preserve"> in a flexible way</w:t>
      </w:r>
      <w:r>
        <w:t xml:space="preserve">. </w:t>
      </w:r>
      <w:r w:rsidR="005759DF">
        <w:t>T</w:t>
      </w:r>
      <w:r>
        <w:t xml:space="preserve">he members of the </w:t>
      </w:r>
      <w:r w:rsidR="002E4938">
        <w:t>unit</w:t>
      </w:r>
      <w:r>
        <w:t xml:space="preserve"> jointly and individually assist with section meetings, organise special activities, </w:t>
      </w:r>
      <w:r w:rsidR="005759DF">
        <w:t>attend</w:t>
      </w:r>
      <w:r>
        <w:t xml:space="preserve"> summer camps, run fundraising events and help in many other ways. They also have a programme of their own activities, which ranges from the social to the very adventurous.</w:t>
      </w:r>
    </w:p>
    <w:p w14:paraId="70299E5E" w14:textId="77777777" w:rsidR="00933562" w:rsidRDefault="00933562" w:rsidP="00C518E7">
      <w:pPr>
        <w:pStyle w:val="Heading2"/>
      </w:pPr>
      <w:bookmarkStart w:id="39" w:name="_Toc83180083"/>
      <w:bookmarkStart w:id="40" w:name="_Toc132034815"/>
      <w:bookmarkStart w:id="41" w:name="_Toc218752783"/>
      <w:bookmarkStart w:id="42" w:name="_Toc226352127"/>
      <w:bookmarkStart w:id="43" w:name="_Toc226352451"/>
      <w:bookmarkStart w:id="44" w:name="_Toc144397984"/>
      <w:r>
        <w:lastRenderedPageBreak/>
        <w:t>Fundraisers</w:t>
      </w:r>
      <w:bookmarkEnd w:id="39"/>
      <w:bookmarkEnd w:id="40"/>
      <w:bookmarkEnd w:id="41"/>
      <w:bookmarkEnd w:id="42"/>
      <w:bookmarkEnd w:id="43"/>
      <w:bookmarkEnd w:id="44"/>
    </w:p>
    <w:p w14:paraId="07AD5DA2" w14:textId="3E0037D6" w:rsidR="00933562" w:rsidRDefault="007B39AA" w:rsidP="007B39AA">
      <w:r>
        <w:t xml:space="preserve">We have found through experience that people prefer to organise specific or one-off fundraising events rather than be a member of a fundraising committee. So, for example, we have a team led by Sandra Fox who, for many years, </w:t>
      </w:r>
      <w:r w:rsidR="00AD6B51">
        <w:t xml:space="preserve">has </w:t>
      </w:r>
      <w:r>
        <w:t xml:space="preserve">organised our regular jumble sales. This means that we rely on parents to volunteer their services to organise a specific event on a regular or one-off basis – e.g. the Beer Festival, Christmas Trees etc. </w:t>
      </w:r>
      <w:r w:rsidR="005759DF" w:rsidRPr="006F78C5">
        <w:rPr>
          <w:b/>
          <w:bCs/>
        </w:rPr>
        <w:t>We</w:t>
      </w:r>
      <w:r w:rsidRPr="006F78C5">
        <w:rPr>
          <w:b/>
          <w:bCs/>
        </w:rPr>
        <w:t xml:space="preserve"> expect parents to volunteer for at least </w:t>
      </w:r>
      <w:r w:rsidR="005759DF" w:rsidRPr="006F78C5">
        <w:rPr>
          <w:b/>
          <w:bCs/>
        </w:rPr>
        <w:t>two events every year.</w:t>
      </w:r>
      <w:r w:rsidR="005759DF">
        <w:t xml:space="preserve"> </w:t>
      </w:r>
      <w:r w:rsidR="00933562">
        <w:t xml:space="preserve"> </w:t>
      </w:r>
      <w:r w:rsidR="003F0A1F">
        <w:t>Fund</w:t>
      </w:r>
      <w:r w:rsidR="00933562">
        <w:t>raising is crucial if we are to continue to provide Scouting for all young people in the village who wish to join.</w:t>
      </w:r>
      <w:r w:rsidR="003F0A1F">
        <w:t xml:space="preserve"> </w:t>
      </w:r>
      <w:r w:rsidR="003F0A1F" w:rsidRPr="007D0FE9">
        <w:t xml:space="preserve">If you have an idea which you would be willing to share </w:t>
      </w:r>
      <w:r w:rsidR="00F01374" w:rsidRPr="007D0FE9">
        <w:t xml:space="preserve">and support please let </w:t>
      </w:r>
      <w:r w:rsidR="00E32855">
        <w:t>us</w:t>
      </w:r>
      <w:r w:rsidR="00F01374" w:rsidRPr="007D0FE9">
        <w:t xml:space="preserve"> know</w:t>
      </w:r>
      <w:r w:rsidR="00E32855">
        <w:t xml:space="preserve"> via </w:t>
      </w:r>
      <w:r w:rsidR="00E32855" w:rsidRPr="00B5537A">
        <w:rPr>
          <w:rStyle w:val="Hyperlink"/>
        </w:rPr>
        <w:t>gsl@claygatescouts.org</w:t>
      </w:r>
      <w:r w:rsidR="00F01374" w:rsidRPr="00870207">
        <w:rPr>
          <w:b/>
          <w:bCs/>
        </w:rPr>
        <w:t>.</w:t>
      </w:r>
    </w:p>
    <w:p w14:paraId="20EDCF78" w14:textId="77777777" w:rsidR="00933562" w:rsidRDefault="00933562" w:rsidP="00C518E7">
      <w:pPr>
        <w:pStyle w:val="Heading2"/>
      </w:pPr>
      <w:bookmarkStart w:id="45" w:name="_Toc83180084"/>
      <w:bookmarkStart w:id="46" w:name="_Toc422580324"/>
      <w:bookmarkStart w:id="47" w:name="_Toc132034816"/>
      <w:bookmarkStart w:id="48" w:name="_Toc218752784"/>
      <w:bookmarkStart w:id="49" w:name="_Toc226352128"/>
      <w:bookmarkStart w:id="50" w:name="_Toc226352452"/>
      <w:bookmarkStart w:id="51" w:name="_Toc144397985"/>
      <w:r>
        <w:t>1st Claygate Scout and Guide Band</w:t>
      </w:r>
      <w:bookmarkEnd w:id="45"/>
      <w:bookmarkEnd w:id="46"/>
      <w:bookmarkEnd w:id="47"/>
      <w:bookmarkEnd w:id="48"/>
      <w:bookmarkEnd w:id="49"/>
      <w:bookmarkEnd w:id="50"/>
      <w:bookmarkEnd w:id="51"/>
      <w:r>
        <w:t xml:space="preserve"> </w:t>
      </w:r>
    </w:p>
    <w:p w14:paraId="5E3CEA3C" w14:textId="58C26B51" w:rsidR="00933562" w:rsidRDefault="00F01374" w:rsidP="00C518E7">
      <w:bookmarkStart w:id="52" w:name="_Toc422580333"/>
      <w:r>
        <w:t xml:space="preserve">The </w:t>
      </w:r>
      <w:r w:rsidR="00B80430">
        <w:t>B</w:t>
      </w:r>
      <w:r w:rsidR="00933562">
        <w:t xml:space="preserve">and is an activity of the Group, not a section. It is however a major activity, which unlike any other, includes young people from the three older sections of the Group. All band members are members of the Scout Group </w:t>
      </w:r>
      <w:r w:rsidR="005759DF">
        <w:t>(</w:t>
      </w:r>
      <w:r w:rsidR="00933562">
        <w:t>from Cubs upward</w:t>
      </w:r>
      <w:r w:rsidR="005759DF">
        <w:t>)</w:t>
      </w:r>
      <w:r w:rsidR="00933562">
        <w:t xml:space="preserve"> or a local Brownie or Girl Guide. They must be actively involved in Scouting/Guiding and cannot be a </w:t>
      </w:r>
      <w:r w:rsidR="00B80430">
        <w:t>b</w:t>
      </w:r>
      <w:r w:rsidR="00933562">
        <w:t xml:space="preserve">and member unless regularly attending section meetings. </w:t>
      </w:r>
      <w:bookmarkStart w:id="53" w:name="_Toc83180085"/>
      <w:r w:rsidR="00933562">
        <w:t xml:space="preserve">Subject to the above, anyone can join the </w:t>
      </w:r>
      <w:r w:rsidR="00B80430">
        <w:t>B</w:t>
      </w:r>
      <w:r w:rsidR="00933562">
        <w:t xml:space="preserve">and – from total beginners through to accomplished players.  The Group has a selection of instruments which can be loaned out to band members.  The </w:t>
      </w:r>
      <w:r w:rsidR="00B80430">
        <w:t>B</w:t>
      </w:r>
      <w:r w:rsidR="00933562">
        <w:t>and rehearses on Friday evenings during term time (from 7pm to 9</w:t>
      </w:r>
      <w:r w:rsidR="008E56C4">
        <w:t>.15</w:t>
      </w:r>
      <w:r w:rsidR="00933562">
        <w:t xml:space="preserve">pm, although younger band members can be collected at 8pm). The </w:t>
      </w:r>
      <w:r w:rsidR="00B80430">
        <w:t>B</w:t>
      </w:r>
      <w:r w:rsidR="00933562">
        <w:t xml:space="preserve">and regularly plays at village events, including the Claygate Flower Show and Christmas celebrations as well as supporting the Group at </w:t>
      </w:r>
      <w:bookmarkEnd w:id="52"/>
      <w:bookmarkEnd w:id="53"/>
      <w:r w:rsidR="00933562">
        <w:t xml:space="preserve">scout events. </w:t>
      </w:r>
      <w:r w:rsidR="009E5BA8">
        <w:t xml:space="preserve"> </w:t>
      </w:r>
      <w:r w:rsidR="00762B4C">
        <w:t>Having</w:t>
      </w:r>
      <w:r w:rsidR="004C47B1">
        <w:t xml:space="preserve"> </w:t>
      </w:r>
      <w:r w:rsidR="00633B41">
        <w:t>achieved</w:t>
      </w:r>
      <w:r w:rsidR="009E5BA8">
        <w:t xml:space="preserve"> grade </w:t>
      </w:r>
      <w:r w:rsidR="00762B4C">
        <w:t xml:space="preserve">A </w:t>
      </w:r>
      <w:r w:rsidR="009E5BA8">
        <w:t>status</w:t>
      </w:r>
      <w:r w:rsidR="004221BE">
        <w:t>,</w:t>
      </w:r>
      <w:r w:rsidR="009E5BA8">
        <w:t xml:space="preserve"> </w:t>
      </w:r>
      <w:r w:rsidR="00762B4C">
        <w:t xml:space="preserve">the band </w:t>
      </w:r>
      <w:r w:rsidR="00633B41">
        <w:t>was honoured to be chosen to play</w:t>
      </w:r>
      <w:r w:rsidR="00762B4C">
        <w:t xml:space="preserve"> at</w:t>
      </w:r>
      <w:r>
        <w:t xml:space="preserve"> the Winds</w:t>
      </w:r>
      <w:r w:rsidR="00762B4C">
        <w:t>or St Georges Day parade in 2015</w:t>
      </w:r>
      <w:r w:rsidR="00B85D8F">
        <w:t>.</w:t>
      </w:r>
      <w:r w:rsidR="00C0722A">
        <w:t xml:space="preserve"> In 2018 the Scout and Guide Band had the honour of being invited to take part in the Remembrance Parade at the Cenotaph celebrating 100 years since the end of the First Word War</w:t>
      </w:r>
      <w:r w:rsidR="00717996">
        <w:t>.</w:t>
      </w:r>
    </w:p>
    <w:p w14:paraId="61F2F01D" w14:textId="77777777" w:rsidR="00A33883" w:rsidRPr="00A33883" w:rsidRDefault="00A33883" w:rsidP="00C518E7">
      <w:pPr>
        <w:pStyle w:val="Heading2"/>
      </w:pPr>
      <w:bookmarkStart w:id="54" w:name="_Toc144397986"/>
      <w:r w:rsidRPr="00A33883">
        <w:t>Parent Representation</w:t>
      </w:r>
      <w:bookmarkEnd w:id="54"/>
    </w:p>
    <w:p w14:paraId="7C65B390" w14:textId="57DDE5B7" w:rsidR="00F2006D" w:rsidRPr="00C70E9E" w:rsidRDefault="00A33883" w:rsidP="00C70E9E">
      <w:r w:rsidRPr="00A33883">
        <w:t xml:space="preserve">The Group has an electronic mailing system which means that parents of each of the section units (colony, pack etc.) can be emailed when there is a requirement for parental help at any event. The Parent Coordinator is responsible for this and sits on the </w:t>
      </w:r>
      <w:r w:rsidR="00E32855">
        <w:t>Trustee Board</w:t>
      </w:r>
      <w:r w:rsidRPr="00A33883">
        <w:t xml:space="preserve">. We have a system whereby parents are given a </w:t>
      </w:r>
      <w:r w:rsidR="00FB47DE">
        <w:t>passcode to</w:t>
      </w:r>
      <w:r w:rsidRPr="00A33883">
        <w:t xml:space="preserve"> register to help at a specific event</w:t>
      </w:r>
      <w:r w:rsidR="00FB47DE">
        <w:t xml:space="preserve"> (see under section</w:t>
      </w:r>
      <w:r w:rsidR="00F2006D">
        <w:t xml:space="preserve"> </w:t>
      </w:r>
      <w:r w:rsidR="00FB47DE">
        <w:fldChar w:fldCharType="begin"/>
      </w:r>
      <w:r w:rsidR="00FB47DE">
        <w:instrText xml:space="preserve"> REF _Ref82265084 \w \h </w:instrText>
      </w:r>
      <w:r w:rsidR="00FB47DE">
        <w:fldChar w:fldCharType="separate"/>
      </w:r>
      <w:r w:rsidR="007E31DA">
        <w:t>3.4</w:t>
      </w:r>
      <w:r w:rsidR="00FB47DE">
        <w:fldChar w:fldCharType="end"/>
      </w:r>
      <w:r w:rsidR="00F2006D">
        <w:t xml:space="preserve"> </w:t>
      </w:r>
      <w:r w:rsidR="00F2006D">
        <w:fldChar w:fldCharType="begin"/>
      </w:r>
      <w:r w:rsidR="00F2006D">
        <w:instrText xml:space="preserve"> REF _Ref82265123 \h </w:instrText>
      </w:r>
      <w:r w:rsidR="00F2006D">
        <w:fldChar w:fldCharType="separate"/>
      </w:r>
      <w:r w:rsidR="007E31DA">
        <w:t>Fundraising</w:t>
      </w:r>
      <w:r w:rsidR="00F2006D">
        <w:fldChar w:fldCharType="end"/>
      </w:r>
      <w:r w:rsidR="00F2006D">
        <w:t>)</w:t>
      </w:r>
      <w:r w:rsidRPr="00A33883">
        <w:t xml:space="preserve">. Parents are encouraged to feed back any common concerns or endorsements through the Parent </w:t>
      </w:r>
      <w:r>
        <w:t>Coordinator</w:t>
      </w:r>
      <w:r w:rsidRPr="00A33883">
        <w:t xml:space="preserve"> via phone or email</w:t>
      </w:r>
      <w:r w:rsidR="00E32855">
        <w:t xml:space="preserve">: </w:t>
      </w:r>
      <w:r w:rsidR="00870207" w:rsidRPr="00B5537A">
        <w:rPr>
          <w:rStyle w:val="Hyperlink"/>
        </w:rPr>
        <w:t>parent_coordinator@claygatescouts.org</w:t>
      </w:r>
      <w:r w:rsidR="00B5537A">
        <w:t>.</w:t>
      </w:r>
    </w:p>
    <w:p w14:paraId="524FDC0D" w14:textId="77777777" w:rsidR="00CC4602" w:rsidRDefault="00CC4602" w:rsidP="00C518E7">
      <w:pPr>
        <w:pStyle w:val="Heading2"/>
      </w:pPr>
      <w:bookmarkStart w:id="55" w:name="_Toc144397987"/>
      <w:r>
        <w:t>Occasional Helpers</w:t>
      </w:r>
      <w:bookmarkEnd w:id="55"/>
    </w:p>
    <w:p w14:paraId="5CB9D09D" w14:textId="77777777" w:rsidR="00CC4602" w:rsidRDefault="004C47B1" w:rsidP="00C518E7">
      <w:r>
        <w:t>There are many opportunities for parents to help out</w:t>
      </w:r>
      <w:r w:rsidR="009328D8">
        <w:t>. Please indicate in your on-line application</w:t>
      </w:r>
      <w:r>
        <w:t xml:space="preserve"> if you are willing to help</w:t>
      </w:r>
      <w:r w:rsidR="00CC4602">
        <w:t xml:space="preserve"> </w:t>
      </w:r>
      <w:r>
        <w:t xml:space="preserve">or let your section leader or </w:t>
      </w:r>
      <w:r w:rsidR="004231B4">
        <w:t xml:space="preserve">our </w:t>
      </w:r>
      <w:r>
        <w:t xml:space="preserve">GSL know. </w:t>
      </w:r>
      <w:r w:rsidR="009328D8">
        <w:t xml:space="preserve">You will be required to complete a DBS Check </w:t>
      </w:r>
      <w:r w:rsidR="004231B4">
        <w:t xml:space="preserve">for this. </w:t>
      </w:r>
      <w:r w:rsidR="00CC4602">
        <w:t>Hopefully this is a way most parents can join in the fun!</w:t>
      </w:r>
      <w:r w:rsidR="00BB3B1F">
        <w:t>.</w:t>
      </w:r>
      <w:r w:rsidR="008A055C">
        <w:t xml:space="preserve"> </w:t>
      </w:r>
    </w:p>
    <w:p w14:paraId="5F84F478" w14:textId="77777777" w:rsidR="009328D8" w:rsidRDefault="009328D8" w:rsidP="00C518E7">
      <w:pPr>
        <w:rPr>
          <w:spacing w:val="-10"/>
          <w:kern w:val="28"/>
          <w:position w:val="6"/>
          <w:sz w:val="34"/>
          <w:szCs w:val="34"/>
        </w:rPr>
      </w:pPr>
      <w:r>
        <w:br w:type="page"/>
      </w:r>
    </w:p>
    <w:p w14:paraId="0AA38CD8" w14:textId="77777777" w:rsidR="007B4618" w:rsidRPr="009328D8" w:rsidRDefault="007B4618" w:rsidP="00C518E7">
      <w:pPr>
        <w:pStyle w:val="Heading1"/>
      </w:pPr>
      <w:bookmarkStart w:id="56" w:name="_Toc144397988"/>
      <w:r w:rsidRPr="009328D8">
        <w:lastRenderedPageBreak/>
        <w:t>Running the Group</w:t>
      </w:r>
      <w:bookmarkEnd w:id="56"/>
    </w:p>
    <w:p w14:paraId="3F5EE780" w14:textId="40D05479" w:rsidR="007B4618" w:rsidRDefault="00B71501" w:rsidP="00C518E7">
      <w:r>
        <w:rPr>
          <w:noProof/>
        </w:rPr>
        <mc:AlternateContent>
          <mc:Choice Requires="wpc">
            <w:drawing>
              <wp:anchor distT="0" distB="0" distL="114300" distR="114300" simplePos="0" relativeHeight="251655168" behindDoc="0" locked="0" layoutInCell="1" allowOverlap="1" wp14:anchorId="0816BBCB" wp14:editId="48FFF25E">
                <wp:simplePos x="0" y="0"/>
                <wp:positionH relativeFrom="margin">
                  <wp:posOffset>-320040</wp:posOffset>
                </wp:positionH>
                <wp:positionV relativeFrom="paragraph">
                  <wp:posOffset>821055</wp:posOffset>
                </wp:positionV>
                <wp:extent cx="6881495" cy="5067300"/>
                <wp:effectExtent l="0" t="0" r="14605" b="0"/>
                <wp:wrapTopAndBottom/>
                <wp:docPr id="2"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6"/>
                        <wps:cNvSpPr>
                          <a:spLocks noChangeArrowheads="1"/>
                        </wps:cNvSpPr>
                        <wps:spPr bwMode="auto">
                          <a:xfrm>
                            <a:off x="3232151" y="43619"/>
                            <a:ext cx="1746250" cy="705681"/>
                          </a:xfrm>
                          <a:prstGeom prst="roundRect">
                            <a:avLst>
                              <a:gd name="adj" fmla="val 16667"/>
                            </a:avLst>
                          </a:prstGeom>
                          <a:solidFill>
                            <a:schemeClr val="accent5">
                              <a:lumMod val="20000"/>
                              <a:lumOff val="80000"/>
                            </a:schemeClr>
                          </a:solidFill>
                          <a:ln w="9525">
                            <a:solidFill>
                              <a:srgbClr val="000000"/>
                            </a:solidFill>
                            <a:round/>
                            <a:headEnd/>
                            <a:tailEnd/>
                          </a:ln>
                          <a:effectLst>
                            <a:outerShdw dist="63500" dir="2212194" algn="ctr" rotWithShape="0">
                              <a:srgbClr val="808080"/>
                            </a:outerShdw>
                          </a:effectLst>
                        </wps:spPr>
                        <wps:txbx>
                          <w:txbxContent>
                            <w:p w14:paraId="7CA399B2" w14:textId="3DA08BC9" w:rsidR="005D2AE4" w:rsidRDefault="00D304FF" w:rsidP="00C518E7">
                              <w:pPr>
                                <w:pStyle w:val="TextBox"/>
                              </w:pPr>
                              <w:r>
                                <w:t>Group Scout Leader</w:t>
                              </w:r>
                              <w:r w:rsidR="005D2AE4">
                                <w:t xml:space="preserve"> (GSL)</w:t>
                              </w:r>
                              <w:r w:rsidR="005D2AE4">
                                <w:br/>
                              </w:r>
                              <w:r w:rsidR="00870207">
                                <w:t>Deputy</w:t>
                              </w:r>
                              <w:r w:rsidR="005D2AE4">
                                <w:t xml:space="preserve"> Group Scout</w:t>
                              </w:r>
                              <w:r w:rsidR="005D2AE4">
                                <w:br/>
                                <w:t>Leader (</w:t>
                              </w:r>
                              <w:r w:rsidR="00870207">
                                <w:t>D</w:t>
                              </w:r>
                              <w:r w:rsidR="005D2AE4">
                                <w:t>GSL)</w:t>
                              </w:r>
                            </w:p>
                            <w:p w14:paraId="516AE45A" w14:textId="77777777" w:rsidR="005D2AE4" w:rsidRDefault="005D2AE4" w:rsidP="00C518E7">
                              <w:pPr>
                                <w:pStyle w:val="TextBox"/>
                              </w:pPr>
                            </w:p>
                          </w:txbxContent>
                        </wps:txbx>
                        <wps:bodyPr rot="0" vert="horz" wrap="square" lIns="91440" tIns="45720" rIns="91440" bIns="45720" anchor="t" anchorCtr="0" upright="1">
                          <a:noAutofit/>
                        </wps:bodyPr>
                      </wps:wsp>
                      <wps:wsp>
                        <wps:cNvPr id="4" name="AutoShape 27"/>
                        <wps:cNvSpPr>
                          <a:spLocks noChangeArrowheads="1"/>
                        </wps:cNvSpPr>
                        <wps:spPr bwMode="auto">
                          <a:xfrm>
                            <a:off x="1985010" y="2062892"/>
                            <a:ext cx="1922145" cy="1346227"/>
                          </a:xfrm>
                          <a:prstGeom prst="roundRect">
                            <a:avLst>
                              <a:gd name="adj" fmla="val 16667"/>
                            </a:avLst>
                          </a:prstGeom>
                          <a:solidFill>
                            <a:srgbClr val="FFFFFF"/>
                          </a:solidFill>
                          <a:ln w="9525">
                            <a:solidFill>
                              <a:srgbClr val="000000"/>
                            </a:solidFill>
                            <a:round/>
                            <a:headEnd/>
                            <a:tailEnd/>
                          </a:ln>
                        </wps:spPr>
                        <wps:txbx>
                          <w:txbxContent>
                            <w:p w14:paraId="6FE6C3EF" w14:textId="5B841AB4" w:rsidR="00D304FF" w:rsidRPr="009671CE" w:rsidRDefault="00D304FF" w:rsidP="00C518E7">
                              <w:pPr>
                                <w:pStyle w:val="TextBox"/>
                                <w:rPr>
                                  <w:b/>
                                </w:rPr>
                              </w:pPr>
                              <w:r>
                                <w:rPr>
                                  <w:b/>
                                </w:rPr>
                                <w:t>Cub Packs</w:t>
                              </w:r>
                              <w:r>
                                <w:rPr>
                                  <w:b/>
                                </w:rPr>
                                <w:br/>
                                <w:t>[</w:t>
                              </w:r>
                              <w:r w:rsidRPr="009671CE">
                                <w:rPr>
                                  <w:b/>
                                </w:rPr>
                                <w:t>Lions, Panthers and Lynx]</w:t>
                              </w:r>
                              <w:r>
                                <w:br/>
                              </w:r>
                              <w:r w:rsidRPr="002E26F5">
                                <w:t>- Cub Scout Leader (CSL)</w:t>
                              </w:r>
                              <w:r w:rsidRPr="002E26F5">
                                <w:br/>
                                <w:t>- Assistant Cub Scout Leader (ACSL)</w:t>
                              </w:r>
                              <w:r w:rsidRPr="002E26F5">
                                <w:br/>
                                <w:t xml:space="preserve">- </w:t>
                              </w:r>
                              <w:r w:rsidR="0044424D">
                                <w:t xml:space="preserve">Section </w:t>
                              </w:r>
                              <w:r w:rsidRPr="002E26F5">
                                <w:t>Assistants</w:t>
                              </w:r>
                            </w:p>
                          </w:txbxContent>
                        </wps:txbx>
                        <wps:bodyPr rot="0" vert="horz" wrap="square" lIns="91440" tIns="45720" rIns="91440" bIns="45720" anchor="t" anchorCtr="0" upright="1">
                          <a:noAutofit/>
                        </wps:bodyPr>
                      </wps:wsp>
                      <wps:wsp>
                        <wps:cNvPr id="5" name="AutoShape 28"/>
                        <wps:cNvSpPr>
                          <a:spLocks noChangeArrowheads="1"/>
                        </wps:cNvSpPr>
                        <wps:spPr bwMode="auto">
                          <a:xfrm>
                            <a:off x="1593850" y="3695700"/>
                            <a:ext cx="2313305" cy="1287584"/>
                          </a:xfrm>
                          <a:prstGeom prst="roundRect">
                            <a:avLst>
                              <a:gd name="adj" fmla="val 16667"/>
                            </a:avLst>
                          </a:prstGeom>
                          <a:solidFill>
                            <a:srgbClr val="FFFFFF"/>
                          </a:solidFill>
                          <a:ln w="9525">
                            <a:solidFill>
                              <a:srgbClr val="000000"/>
                            </a:solidFill>
                            <a:round/>
                            <a:headEnd/>
                            <a:tailEnd/>
                          </a:ln>
                        </wps:spPr>
                        <wps:txbx>
                          <w:txbxContent>
                            <w:p w14:paraId="72C4DCFA" w14:textId="6388216D" w:rsidR="00D304FF" w:rsidRDefault="00D304FF" w:rsidP="00C518E7">
                              <w:pPr>
                                <w:pStyle w:val="TextBox"/>
                              </w:pPr>
                              <w:r>
                                <w:rPr>
                                  <w:b/>
                                </w:rPr>
                                <w:t>Beaver Colonies</w:t>
                              </w:r>
                              <w:r>
                                <w:rPr>
                                  <w:b/>
                                </w:rPr>
                                <w:br/>
                                <w:t>[Maple, Oak, Sycamore &amp; Willow]</w:t>
                              </w:r>
                              <w:r>
                                <w:br/>
                                <w:t>- Beaver Scout Leader (BSL)</w:t>
                              </w:r>
                              <w:r>
                                <w:br/>
                                <w:t>- Assistant Beaver Scout Leader (ABSL)</w:t>
                              </w:r>
                              <w:r>
                                <w:br/>
                                <w:t xml:space="preserve">- </w:t>
                              </w:r>
                              <w:r w:rsidR="0044424D">
                                <w:t xml:space="preserve">Section </w:t>
                              </w:r>
                              <w:r>
                                <w:t>Assistants</w:t>
                              </w:r>
                            </w:p>
                          </w:txbxContent>
                        </wps:txbx>
                        <wps:bodyPr rot="0" vert="horz" wrap="square" lIns="91440" tIns="45720" rIns="91440" bIns="45720" anchor="t" anchorCtr="0" upright="1">
                          <a:noAutofit/>
                        </wps:bodyPr>
                      </wps:wsp>
                      <wps:wsp>
                        <wps:cNvPr id="6" name="AutoShape 29"/>
                        <wps:cNvSpPr>
                          <a:spLocks noChangeArrowheads="1"/>
                        </wps:cNvSpPr>
                        <wps:spPr bwMode="auto">
                          <a:xfrm>
                            <a:off x="5169535" y="3073839"/>
                            <a:ext cx="1255395" cy="128016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0DCB0B4F" w14:textId="77777777" w:rsidR="00D304FF" w:rsidRDefault="00D304FF" w:rsidP="00C518E7">
                              <w:pPr>
                                <w:pStyle w:val="TextBox"/>
                              </w:pPr>
                              <w:r>
                                <w:t>- Estate</w:t>
                              </w:r>
                              <w:r>
                                <w:br/>
                                <w:t xml:space="preserve">- </w:t>
                              </w:r>
                              <w:r w:rsidRPr="00336C92">
                                <w:t>Transport</w:t>
                              </w:r>
                              <w:r>
                                <w:br/>
                                <w:t>- Comms</w:t>
                              </w:r>
                              <w:r>
                                <w:br/>
                                <w:t>- Quartermaster</w:t>
                              </w:r>
                              <w:r>
                                <w:br/>
                                <w:t>- Parent Rep</w:t>
                              </w:r>
                              <w:r>
                                <w:br/>
                                <w:t>- Fundraising</w:t>
                              </w:r>
                            </w:p>
                          </w:txbxContent>
                        </wps:txbx>
                        <wps:bodyPr rot="0" vert="horz" wrap="square" lIns="91440" tIns="45720" rIns="91440" bIns="45720" anchor="t" anchorCtr="0" upright="1">
                          <a:noAutofit/>
                        </wps:bodyPr>
                      </wps:wsp>
                      <wps:wsp>
                        <wps:cNvPr id="7" name="AutoShape 30"/>
                        <wps:cNvSpPr>
                          <a:spLocks noChangeArrowheads="1"/>
                        </wps:cNvSpPr>
                        <wps:spPr bwMode="auto">
                          <a:xfrm>
                            <a:off x="5121275" y="66062"/>
                            <a:ext cx="1303655" cy="304165"/>
                          </a:xfrm>
                          <a:prstGeom prst="roundRect">
                            <a:avLst>
                              <a:gd name="adj" fmla="val 16667"/>
                            </a:avLst>
                          </a:prstGeom>
                          <a:solidFill>
                            <a:schemeClr val="accent5">
                              <a:lumMod val="20000"/>
                              <a:lumOff val="80000"/>
                            </a:schemeClr>
                          </a:solidFill>
                          <a:ln w="9525">
                            <a:solidFill>
                              <a:srgbClr val="000000"/>
                            </a:solidFill>
                            <a:round/>
                            <a:headEnd/>
                            <a:tailEnd/>
                          </a:ln>
                          <a:effectLst>
                            <a:outerShdw dist="63500" dir="2212194" algn="ctr" rotWithShape="0">
                              <a:srgbClr val="808080"/>
                            </a:outerShdw>
                          </a:effectLst>
                        </wps:spPr>
                        <wps:txbx>
                          <w:txbxContent>
                            <w:p w14:paraId="07E4B672" w14:textId="77777777" w:rsidR="00D304FF" w:rsidRPr="00CC4602" w:rsidRDefault="00D304FF" w:rsidP="00C518E7">
                              <w:pPr>
                                <w:pStyle w:val="TextBox"/>
                              </w:pPr>
                              <w:r w:rsidRPr="00CC4602">
                                <w:t>Group Chairman</w:t>
                              </w:r>
                            </w:p>
                          </w:txbxContent>
                        </wps:txbx>
                        <wps:bodyPr rot="0" vert="horz" wrap="square" lIns="91440" tIns="45720" rIns="91440" bIns="45720" anchor="t" anchorCtr="0" upright="1">
                          <a:noAutofit/>
                        </wps:bodyPr>
                      </wps:wsp>
                      <wps:wsp>
                        <wps:cNvPr id="8" name="AutoShape 31"/>
                        <wps:cNvSpPr>
                          <a:spLocks noChangeArrowheads="1"/>
                        </wps:cNvSpPr>
                        <wps:spPr bwMode="auto">
                          <a:xfrm>
                            <a:off x="118745" y="697669"/>
                            <a:ext cx="1630045" cy="1283970"/>
                          </a:xfrm>
                          <a:prstGeom prst="roundRect">
                            <a:avLst>
                              <a:gd name="adj" fmla="val 16667"/>
                            </a:avLst>
                          </a:prstGeom>
                          <a:solidFill>
                            <a:srgbClr val="FFFFFF"/>
                          </a:solidFill>
                          <a:ln w="9525">
                            <a:solidFill>
                              <a:srgbClr val="000000"/>
                            </a:solidFill>
                            <a:round/>
                            <a:headEnd/>
                            <a:tailEnd/>
                          </a:ln>
                        </wps:spPr>
                        <wps:txbx>
                          <w:txbxContent>
                            <w:p w14:paraId="389B9F40" w14:textId="03DE9A63" w:rsidR="00D304FF" w:rsidRPr="002E26F5" w:rsidRDefault="00D304FF" w:rsidP="00C518E7">
                              <w:pPr>
                                <w:pStyle w:val="TextBox"/>
                              </w:pPr>
                              <w:r w:rsidRPr="002E26F5">
                                <w:rPr>
                                  <w:b/>
                                </w:rPr>
                                <w:t>Explorer</w:t>
                              </w:r>
                              <w:r>
                                <w:rPr>
                                  <w:b/>
                                </w:rPr>
                                <w:t xml:space="preserve"> </w:t>
                              </w:r>
                              <w:r w:rsidRPr="002E26F5">
                                <w:rPr>
                                  <w:b/>
                                </w:rPr>
                                <w:t>Unit</w:t>
                              </w:r>
                              <w:r w:rsidRPr="002E26F5">
                                <w:rPr>
                                  <w:b/>
                                </w:rPr>
                                <w:br/>
                              </w:r>
                              <w:r w:rsidRPr="002E26F5">
                                <w:t>- Explorer Scout Leader (ESL)</w:t>
                              </w:r>
                              <w:r w:rsidRPr="002E26F5">
                                <w:br/>
                                <w:t>- Assistant Explorer Scout Leader (AESL)</w:t>
                              </w:r>
                              <w:r w:rsidRPr="002E26F5">
                                <w:br/>
                                <w:t xml:space="preserve">- </w:t>
                              </w:r>
                              <w:r w:rsidR="0044424D">
                                <w:t xml:space="preserve">Section </w:t>
                              </w:r>
                              <w:r w:rsidRPr="002E26F5">
                                <w:t>Assistants</w:t>
                              </w:r>
                            </w:p>
                          </w:txbxContent>
                        </wps:txbx>
                        <wps:bodyPr rot="0" vert="horz" wrap="square" lIns="91440" tIns="45720" rIns="91440" bIns="45720" anchor="t" anchorCtr="0" upright="1">
                          <a:noAutofit/>
                        </wps:bodyPr>
                      </wps:wsp>
                      <wps:wsp>
                        <wps:cNvPr id="9" name="AutoShape 32"/>
                        <wps:cNvSpPr>
                          <a:spLocks noChangeArrowheads="1"/>
                        </wps:cNvSpPr>
                        <wps:spPr bwMode="auto">
                          <a:xfrm>
                            <a:off x="118745" y="2321364"/>
                            <a:ext cx="1530350" cy="720090"/>
                          </a:xfrm>
                          <a:prstGeom prst="roundRect">
                            <a:avLst>
                              <a:gd name="adj" fmla="val 16667"/>
                            </a:avLst>
                          </a:prstGeom>
                          <a:solidFill>
                            <a:srgbClr val="FFFFFF"/>
                          </a:solidFill>
                          <a:ln w="9525">
                            <a:solidFill>
                              <a:srgbClr val="000000"/>
                            </a:solidFill>
                            <a:round/>
                            <a:headEnd/>
                            <a:tailEnd/>
                          </a:ln>
                        </wps:spPr>
                        <wps:txbx>
                          <w:txbxContent>
                            <w:p w14:paraId="3C84FF91" w14:textId="77777777" w:rsidR="00D304FF" w:rsidRPr="002E26F5" w:rsidRDefault="00D304FF" w:rsidP="00C518E7">
                              <w:pPr>
                                <w:pStyle w:val="TextBox"/>
                                <w:rPr>
                                  <w:rFonts w:asciiTheme="minorHAnsi" w:hAnsiTheme="minorHAnsi"/>
                                  <w:b/>
                                </w:rPr>
                              </w:pPr>
                              <w:r w:rsidRPr="00CC4602">
                                <w:rPr>
                                  <w:b/>
                                </w:rPr>
                                <w:t>Band</w:t>
                              </w:r>
                              <w:r w:rsidRPr="00CC4602">
                                <w:rPr>
                                  <w:b/>
                                </w:rPr>
                                <w:br/>
                              </w:r>
                              <w:r w:rsidRPr="002E26F5">
                                <w:rPr>
                                  <w:rStyle w:val="TextBoxChar"/>
                                </w:rPr>
                                <w:t>- Band Master</w:t>
                              </w:r>
                              <w:r w:rsidRPr="002E26F5">
                                <w:rPr>
                                  <w:rStyle w:val="TextBoxChar"/>
                                </w:rPr>
                                <w:br/>
                                <w:t>- Assistants</w:t>
                              </w:r>
                            </w:p>
                          </w:txbxContent>
                        </wps:txbx>
                        <wps:bodyPr rot="0" vert="horz" wrap="square" lIns="91440" tIns="45720" rIns="91440" bIns="45720" anchor="t" anchorCtr="0" upright="1">
                          <a:noAutofit/>
                        </wps:bodyPr>
                      </wps:wsp>
                      <wps:wsp>
                        <wps:cNvPr id="10" name="AutoShape 33"/>
                        <wps:cNvSpPr>
                          <a:spLocks noChangeArrowheads="1"/>
                        </wps:cNvSpPr>
                        <wps:spPr bwMode="auto">
                          <a:xfrm>
                            <a:off x="5972175" y="623617"/>
                            <a:ext cx="909320" cy="55880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0BB13326" w14:textId="77777777" w:rsidR="00D304FF" w:rsidRPr="00D45277" w:rsidRDefault="00D304FF" w:rsidP="00C518E7">
                              <w:pPr>
                                <w:pStyle w:val="TextBox"/>
                              </w:pPr>
                              <w:r w:rsidRPr="00D45277">
                                <w:t>Treasurer</w:t>
                              </w:r>
                              <w:r w:rsidRPr="00D45277">
                                <w:br/>
                                <w:t>Secretary</w:t>
                              </w:r>
                            </w:p>
                          </w:txbxContent>
                        </wps:txbx>
                        <wps:bodyPr rot="0" vert="horz" wrap="square" lIns="91440" tIns="45720" rIns="91440" bIns="45720" anchor="t" anchorCtr="0" upright="1">
                          <a:noAutofit/>
                        </wps:bodyPr>
                      </wps:wsp>
                      <wps:wsp>
                        <wps:cNvPr id="11" name="AutoShape 34"/>
                        <wps:cNvSpPr>
                          <a:spLocks noChangeArrowheads="1"/>
                        </wps:cNvSpPr>
                        <wps:spPr bwMode="auto">
                          <a:xfrm>
                            <a:off x="4403725" y="1799664"/>
                            <a:ext cx="1138555" cy="521700"/>
                          </a:xfrm>
                          <a:prstGeom prst="roundRect">
                            <a:avLst>
                              <a:gd name="adj" fmla="val 16667"/>
                            </a:avLst>
                          </a:prstGeom>
                          <a:solidFill>
                            <a:schemeClr val="accent5">
                              <a:lumMod val="20000"/>
                              <a:lumOff val="80000"/>
                            </a:schemeClr>
                          </a:solidFill>
                          <a:ln w="9525">
                            <a:solidFill>
                              <a:srgbClr val="000000"/>
                            </a:solidFill>
                            <a:round/>
                            <a:headEnd/>
                            <a:tailEnd/>
                          </a:ln>
                        </wps:spPr>
                        <wps:txbx>
                          <w:txbxContent>
                            <w:p w14:paraId="3B808153" w14:textId="77777777" w:rsidR="00D304FF" w:rsidRDefault="00D304FF" w:rsidP="00C518E7">
                              <w:pPr>
                                <w:pStyle w:val="TextBox"/>
                              </w:pPr>
                              <w:r>
                                <w:t>President</w:t>
                              </w:r>
                              <w:r>
                                <w:br/>
                                <w:t>Vice Presidents</w:t>
                              </w:r>
                            </w:p>
                            <w:p w14:paraId="4BEE3261" w14:textId="77777777" w:rsidR="00D304FF" w:rsidRDefault="00D304FF" w:rsidP="00C518E7">
                              <w:r>
                                <w:br/>
                              </w:r>
                            </w:p>
                          </w:txbxContent>
                        </wps:txbx>
                        <wps:bodyPr rot="0" vert="horz" wrap="square" lIns="91440" tIns="45720" rIns="91440" bIns="45720" anchor="t" anchorCtr="0" upright="1">
                          <a:noAutofit/>
                        </wps:bodyPr>
                      </wps:wsp>
                      <wps:wsp>
                        <wps:cNvPr id="12" name="AutoShape 35"/>
                        <wps:cNvCnPr>
                          <a:cxnSpLocks noChangeShapeType="1"/>
                          <a:stCxn id="3" idx="1"/>
                          <a:endCxn id="8" idx="0"/>
                        </wps:cNvCnPr>
                        <wps:spPr bwMode="auto">
                          <a:xfrm rot="10800000" flipV="1">
                            <a:off x="933769" y="396459"/>
                            <a:ext cx="2298383" cy="301209"/>
                          </a:xfrm>
                          <a:prstGeom prst="bentConnector2">
                            <a:avLst/>
                          </a:prstGeom>
                          <a:noFill/>
                          <a:ln w="9525">
                            <a:solidFill>
                              <a:srgbClr val="000000"/>
                            </a:solidFill>
                            <a:prstDash val="dashDot"/>
                            <a:miter lim="800000"/>
                            <a:headEnd/>
                            <a:tailEnd/>
                          </a:ln>
                        </wps:spPr>
                        <wps:bodyPr/>
                      </wps:wsp>
                      <wps:wsp>
                        <wps:cNvPr id="13" name="AutoShape 36"/>
                        <wps:cNvCnPr>
                          <a:cxnSpLocks noChangeShapeType="1"/>
                          <a:endCxn id="6" idx="0"/>
                        </wps:cNvCnPr>
                        <wps:spPr bwMode="auto">
                          <a:xfrm>
                            <a:off x="5753100" y="402612"/>
                            <a:ext cx="44133" cy="2671227"/>
                          </a:xfrm>
                          <a:prstGeom prst="straightConnector1">
                            <a:avLst/>
                          </a:prstGeom>
                          <a:noFill/>
                          <a:ln w="9525">
                            <a:solidFill>
                              <a:srgbClr val="000000"/>
                            </a:solidFill>
                            <a:round/>
                            <a:headEnd/>
                            <a:tailEnd/>
                          </a:ln>
                        </wps:spPr>
                        <wps:bodyPr/>
                      </wps:wsp>
                      <wps:wsp>
                        <wps:cNvPr id="14" name="AutoShape 37"/>
                        <wps:cNvCnPr>
                          <a:cxnSpLocks noChangeShapeType="1"/>
                        </wps:cNvCnPr>
                        <wps:spPr bwMode="auto">
                          <a:xfrm>
                            <a:off x="5554345" y="2062892"/>
                            <a:ext cx="242888" cy="0"/>
                          </a:xfrm>
                          <a:prstGeom prst="straightConnector1">
                            <a:avLst/>
                          </a:prstGeom>
                          <a:noFill/>
                          <a:ln w="9525">
                            <a:solidFill>
                              <a:srgbClr val="000000"/>
                            </a:solidFill>
                            <a:round/>
                            <a:headEnd/>
                            <a:tailEnd/>
                          </a:ln>
                        </wps:spPr>
                        <wps:bodyPr/>
                      </wps:wsp>
                      <wps:wsp>
                        <wps:cNvPr id="15" name="AutoShape 38"/>
                        <wps:cNvSpPr>
                          <a:spLocks noChangeArrowheads="1"/>
                        </wps:cNvSpPr>
                        <wps:spPr bwMode="auto">
                          <a:xfrm>
                            <a:off x="1985011" y="923094"/>
                            <a:ext cx="1870710" cy="942975"/>
                          </a:xfrm>
                          <a:prstGeom prst="roundRect">
                            <a:avLst>
                              <a:gd name="adj" fmla="val 16667"/>
                            </a:avLst>
                          </a:prstGeom>
                          <a:solidFill>
                            <a:srgbClr val="FFFFFF"/>
                          </a:solidFill>
                          <a:ln w="9525">
                            <a:solidFill>
                              <a:srgbClr val="000000"/>
                            </a:solidFill>
                            <a:round/>
                            <a:headEnd/>
                            <a:tailEnd/>
                          </a:ln>
                        </wps:spPr>
                        <wps:txbx>
                          <w:txbxContent>
                            <w:p w14:paraId="4DEB8FAF" w14:textId="19CEB1AE" w:rsidR="00D304FF" w:rsidRPr="002E26F5" w:rsidRDefault="00D304FF" w:rsidP="00C518E7">
                              <w:pPr>
                                <w:pStyle w:val="TextBox"/>
                              </w:pPr>
                              <w:r w:rsidRPr="002E26F5">
                                <w:rPr>
                                  <w:b/>
                                </w:rPr>
                                <w:t>Scout Troop</w:t>
                              </w:r>
                              <w:r w:rsidRPr="002E26F5">
                                <w:br/>
                                <w:t>- Scout</w:t>
                              </w:r>
                              <w:r w:rsidR="0044424D">
                                <w:t xml:space="preserve"> Troop</w:t>
                              </w:r>
                              <w:r w:rsidRPr="002E26F5">
                                <w:t xml:space="preserve"> Leader (SL)</w:t>
                              </w:r>
                              <w:r w:rsidRPr="002E26F5">
                                <w:br/>
                                <w:t>- Assistant Scout Leader (ASL)</w:t>
                              </w:r>
                              <w:r w:rsidRPr="002E26F5">
                                <w:br/>
                                <w:t xml:space="preserve">- </w:t>
                              </w:r>
                              <w:r w:rsidR="0044424D">
                                <w:t xml:space="preserve">Troop </w:t>
                              </w:r>
                              <w:r w:rsidRPr="002E26F5">
                                <w:t>Assistants</w:t>
                              </w:r>
                            </w:p>
                          </w:txbxContent>
                        </wps:txbx>
                        <wps:bodyPr rot="0" vert="horz" wrap="square" lIns="91440" tIns="45720" rIns="91440" bIns="45720" anchor="t" anchorCtr="0" upright="1">
                          <a:noAutofit/>
                        </wps:bodyPr>
                      </wps:wsp>
                      <wps:wsp>
                        <wps:cNvPr id="16" name="AutoShape 39"/>
                        <wps:cNvCnPr>
                          <a:cxnSpLocks noChangeShapeType="1"/>
                        </wps:cNvCnPr>
                        <wps:spPr bwMode="auto">
                          <a:xfrm flipH="1">
                            <a:off x="5753100" y="923094"/>
                            <a:ext cx="246380" cy="5080"/>
                          </a:xfrm>
                          <a:prstGeom prst="straightConnector1">
                            <a:avLst/>
                          </a:prstGeom>
                          <a:noFill/>
                          <a:ln w="9525">
                            <a:solidFill>
                              <a:srgbClr val="000000"/>
                            </a:solidFill>
                            <a:round/>
                            <a:headEnd/>
                            <a:tailEnd/>
                          </a:ln>
                        </wps:spPr>
                        <wps:bodyPr/>
                      </wps:wsp>
                      <wps:wsp>
                        <wps:cNvPr id="18" name="AutoShape 40"/>
                        <wps:cNvSpPr>
                          <a:spLocks noChangeArrowheads="1"/>
                        </wps:cNvSpPr>
                        <wps:spPr bwMode="auto">
                          <a:xfrm>
                            <a:off x="118745" y="3331649"/>
                            <a:ext cx="1530350" cy="302260"/>
                          </a:xfrm>
                          <a:prstGeom prst="roundRect">
                            <a:avLst>
                              <a:gd name="adj" fmla="val 16667"/>
                            </a:avLst>
                          </a:prstGeom>
                          <a:solidFill>
                            <a:srgbClr val="FFFFFF"/>
                          </a:solidFill>
                          <a:ln w="9525">
                            <a:solidFill>
                              <a:srgbClr val="000000"/>
                            </a:solidFill>
                            <a:round/>
                            <a:headEnd/>
                            <a:tailEnd/>
                          </a:ln>
                        </wps:spPr>
                        <wps:txbx>
                          <w:txbxContent>
                            <w:p w14:paraId="0DB23628" w14:textId="77777777" w:rsidR="00D304FF" w:rsidRPr="002E26F5" w:rsidRDefault="00D304FF" w:rsidP="00C518E7">
                              <w:pPr>
                                <w:pStyle w:val="TextBox"/>
                              </w:pPr>
                              <w:r w:rsidRPr="002E26F5">
                                <w:rPr>
                                  <w:rStyle w:val="TextBoxChar"/>
                                  <w:b/>
                                </w:rPr>
                                <w:t xml:space="preserve">Scout </w:t>
                              </w:r>
                              <w:r w:rsidRPr="00F81673">
                                <w:rPr>
                                  <w:rStyle w:val="TextBoxChar"/>
                                  <w:b/>
                                </w:rPr>
                                <w:t>Active</w:t>
                              </w:r>
                              <w:r w:rsidRPr="006F78C5">
                                <w:rPr>
                                  <w:b/>
                                </w:rPr>
                                <w:t xml:space="preserve"> Support</w:t>
                              </w:r>
                            </w:p>
                          </w:txbxContent>
                        </wps:txbx>
                        <wps:bodyPr rot="0" vert="horz" wrap="square" lIns="91440" tIns="45720" rIns="91440" bIns="45720" anchor="t" anchorCtr="0" upright="1">
                          <a:noAutofit/>
                        </wps:bodyPr>
                      </wps:wsp>
                      <wps:wsp>
                        <wps:cNvPr id="19" name="AutoShape 41"/>
                        <wps:cNvCnPr>
                          <a:cxnSpLocks noChangeShapeType="1"/>
                          <a:endCxn id="9" idx="3"/>
                        </wps:cNvCnPr>
                        <wps:spPr bwMode="auto">
                          <a:xfrm rot="5400000">
                            <a:off x="618918" y="1432790"/>
                            <a:ext cx="2278797" cy="218441"/>
                          </a:xfrm>
                          <a:prstGeom prst="bentConnector2">
                            <a:avLst/>
                          </a:prstGeom>
                          <a:noFill/>
                          <a:ln w="9525">
                            <a:solidFill>
                              <a:srgbClr val="000000"/>
                            </a:solidFill>
                            <a:prstDash val="dashDot"/>
                            <a:miter lim="800000"/>
                            <a:headEnd/>
                            <a:tailEnd/>
                          </a:ln>
                        </wps:spPr>
                        <wps:bodyPr/>
                      </wps:wsp>
                      <wps:wsp>
                        <wps:cNvPr id="20" name="AutoShape 42"/>
                        <wps:cNvCnPr>
                          <a:cxnSpLocks noChangeShapeType="1"/>
                          <a:endCxn id="18" idx="3"/>
                        </wps:cNvCnPr>
                        <wps:spPr bwMode="auto">
                          <a:xfrm rot="5400000">
                            <a:off x="1344295" y="2965889"/>
                            <a:ext cx="821690" cy="211455"/>
                          </a:xfrm>
                          <a:prstGeom prst="bentConnector2">
                            <a:avLst/>
                          </a:prstGeom>
                          <a:noFill/>
                          <a:ln w="9525">
                            <a:solidFill>
                              <a:srgbClr val="000000"/>
                            </a:solidFill>
                            <a:prstDash val="dashDot"/>
                            <a:miter lim="800000"/>
                            <a:headEnd/>
                            <a:tailEnd/>
                          </a:ln>
                        </wps:spPr>
                        <wps:bodyPr/>
                      </wps:wsp>
                      <wps:wsp>
                        <wps:cNvPr id="17" name="Elbow Connector 17"/>
                        <wps:cNvCnPr>
                          <a:stCxn id="3" idx="2"/>
                        </wps:cNvCnPr>
                        <wps:spPr>
                          <a:xfrm rot="5400000">
                            <a:off x="3657224" y="946530"/>
                            <a:ext cx="645283" cy="250823"/>
                          </a:xfrm>
                          <a:prstGeom prst="bentConnector3">
                            <a:avLst>
                              <a:gd name="adj1" fmla="val 101171"/>
                            </a:avLst>
                          </a:prstGeom>
                        </wps:spPr>
                        <wps:style>
                          <a:lnRef idx="1">
                            <a:schemeClr val="dk1"/>
                          </a:lnRef>
                          <a:fillRef idx="0">
                            <a:schemeClr val="dk1"/>
                          </a:fillRef>
                          <a:effectRef idx="0">
                            <a:schemeClr val="dk1"/>
                          </a:effectRef>
                          <a:fontRef idx="minor">
                            <a:schemeClr val="tx1"/>
                          </a:fontRef>
                        </wps:style>
                        <wps:bodyPr/>
                      </wps:wsp>
                      <wps:wsp>
                        <wps:cNvPr id="27" name="Elbow Connector 27"/>
                        <wps:cNvCnPr/>
                        <wps:spPr>
                          <a:xfrm rot="5400000">
                            <a:off x="3274370" y="2043245"/>
                            <a:ext cx="1476691" cy="179366"/>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29" name="Elbow Connector 29"/>
                        <wps:cNvCnPr/>
                        <wps:spPr>
                          <a:xfrm rot="5400000">
                            <a:off x="3268029" y="3519928"/>
                            <a:ext cx="1476375" cy="179070"/>
                          </a:xfrm>
                          <a:prstGeom prst="bentConnector2">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margin">
                  <wp14:pctHeight>0</wp14:pctHeight>
                </wp14:sizeRelV>
              </wp:anchor>
            </w:drawing>
          </mc:Choice>
          <mc:Fallback>
            <w:pict>
              <v:group w14:anchorId="0816BBCB" id="Canvas 24" o:spid="_x0000_s1026" editas="canvas" style="position:absolute;left:0;text-align:left;margin-left:-25.2pt;margin-top:64.65pt;width:541.85pt;height:399pt;z-index:251655168;mso-position-horizontal-relative:margin;mso-height-relative:margin" coordsize="68814,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14;height:50673;visibility:visible;mso-wrap-style:square">
                  <v:fill o:detectmouseclick="t"/>
                  <v:path o:connecttype="none"/>
                </v:shape>
                <v:roundrect id="AutoShape 26" o:spid="_x0000_s1028" style="position:absolute;left:32321;top:436;width:17463;height:7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" fillcolor="#daeef3 [664]">
                  <v:shadow on="t" offset="4pt,3pt"/>
                  <v:textbox>
                    <w:txbxContent>
                      <w:p w14:paraId="7CA399B2" w14:textId="3DA08BC9" w:rsidR="005D2AE4" w:rsidRDefault="00D304FF" w:rsidP="00C518E7">
                        <w:pPr>
                          <w:pStyle w:val="TextBox"/>
                        </w:pPr>
                        <w:r>
                          <w:t>Group Scout Leader</w:t>
                        </w:r>
                        <w:r w:rsidR="005D2AE4">
                          <w:t xml:space="preserve"> (GSL)</w:t>
                        </w:r>
                        <w:r w:rsidR="005D2AE4">
                          <w:br/>
                        </w:r>
                        <w:r w:rsidR="00870207">
                          <w:t>Deputy</w:t>
                        </w:r>
                        <w:r w:rsidR="005D2AE4">
                          <w:t xml:space="preserve"> Group Scout</w:t>
                        </w:r>
                        <w:r w:rsidR="005D2AE4">
                          <w:br/>
                          <w:t>Leader (</w:t>
                        </w:r>
                        <w:r w:rsidR="00870207">
                          <w:t>D</w:t>
                        </w:r>
                        <w:r w:rsidR="005D2AE4">
                          <w:t>GSL)</w:t>
                        </w:r>
                      </w:p>
                      <w:p w14:paraId="516AE45A" w14:textId="77777777" w:rsidR="005D2AE4" w:rsidRDefault="005D2AE4" w:rsidP="00C518E7">
                        <w:pPr>
                          <w:pStyle w:val="TextBox"/>
                        </w:pPr>
                      </w:p>
                    </w:txbxContent>
                  </v:textbox>
                </v:roundrect>
                <v:roundrect id="AutoShape 27" o:spid="_x0000_s1029" style="position:absolute;left:19850;top:20628;width:19221;height:13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6FE6C3EF" w14:textId="5B841AB4" w:rsidR="00D304FF" w:rsidRPr="009671CE" w:rsidRDefault="00D304FF" w:rsidP="00C518E7">
                        <w:pPr>
                          <w:pStyle w:val="TextBox"/>
                          <w:rPr>
                            <w:b/>
                          </w:rPr>
                        </w:pPr>
                        <w:r>
                          <w:rPr>
                            <w:b/>
                          </w:rPr>
                          <w:t>Cub Packs</w:t>
                        </w:r>
                        <w:r>
                          <w:rPr>
                            <w:b/>
                          </w:rPr>
                          <w:br/>
                          <w:t>[</w:t>
                        </w:r>
                        <w:r w:rsidRPr="009671CE">
                          <w:rPr>
                            <w:b/>
                          </w:rPr>
                          <w:t>Lions, Panthers and Lynx]</w:t>
                        </w:r>
                        <w:r>
                          <w:br/>
                        </w:r>
                        <w:r w:rsidRPr="002E26F5">
                          <w:t>- Cub Scout Leader (CSL)</w:t>
                        </w:r>
                        <w:r w:rsidRPr="002E26F5">
                          <w:br/>
                          <w:t>- Assistant Cub Scout Leader (ACSL)</w:t>
                        </w:r>
                        <w:r w:rsidRPr="002E26F5">
                          <w:br/>
                          <w:t xml:space="preserve">- </w:t>
                        </w:r>
                        <w:r w:rsidR="0044424D">
                          <w:t xml:space="preserve">Section </w:t>
                        </w:r>
                        <w:r w:rsidRPr="002E26F5">
                          <w:t>Assistants</w:t>
                        </w:r>
                      </w:p>
                    </w:txbxContent>
                  </v:textbox>
                </v:roundrect>
                <v:roundrect id="AutoShape 28" o:spid="_x0000_s1030" style="position:absolute;left:15938;top:36957;width:23133;height:12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72C4DCFA" w14:textId="6388216D" w:rsidR="00D304FF" w:rsidRDefault="00D304FF" w:rsidP="00C518E7">
                        <w:pPr>
                          <w:pStyle w:val="TextBox"/>
                        </w:pPr>
                        <w:r>
                          <w:rPr>
                            <w:b/>
                          </w:rPr>
                          <w:t>Beaver Colonies</w:t>
                        </w:r>
                        <w:r>
                          <w:rPr>
                            <w:b/>
                          </w:rPr>
                          <w:br/>
                          <w:t>[Maple, Oak, Sycamore &amp; Willow]</w:t>
                        </w:r>
                        <w:r>
                          <w:br/>
                          <w:t>- Beaver Scout Leader (BSL)</w:t>
                        </w:r>
                        <w:r>
                          <w:br/>
                          <w:t>- Assistant Beaver Scout Leader (ABSL)</w:t>
                        </w:r>
                        <w:r>
                          <w:br/>
                          <w:t xml:space="preserve">- </w:t>
                        </w:r>
                        <w:r w:rsidR="0044424D">
                          <w:t xml:space="preserve">Section </w:t>
                        </w:r>
                        <w:r>
                          <w:t>Assistants</w:t>
                        </w:r>
                      </w:p>
                    </w:txbxContent>
                  </v:textbox>
                </v:roundrect>
                <v:roundrect id="AutoShape 29" o:spid="_x0000_s1031" style="position:absolute;left:51695;top:30738;width:12554;height:128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" fillcolor="#daeef3 [664]">
                  <v:textbox>
                    <w:txbxContent>
                      <w:p w14:paraId="0DCB0B4F" w14:textId="77777777" w:rsidR="00D304FF" w:rsidRDefault="00D304FF" w:rsidP="00C518E7">
                        <w:pPr>
                          <w:pStyle w:val="TextBox"/>
                        </w:pPr>
                        <w:r>
                          <w:t>- Estate</w:t>
                        </w:r>
                        <w:r>
                          <w:br/>
                          <w:t xml:space="preserve">- </w:t>
                        </w:r>
                        <w:r w:rsidRPr="00336C92">
                          <w:t>Transport</w:t>
                        </w:r>
                        <w:r>
                          <w:br/>
                          <w:t>- Comms</w:t>
                        </w:r>
                        <w:r>
                          <w:br/>
                          <w:t>- Quartermaster</w:t>
                        </w:r>
                        <w:r>
                          <w:br/>
                          <w:t>- Parent Rep</w:t>
                        </w:r>
                        <w:r>
                          <w:br/>
                          <w:t>- Fundraising</w:t>
                        </w:r>
                      </w:p>
                    </w:txbxContent>
                  </v:textbox>
                </v:roundrect>
                <v:roundrect id="AutoShape 30" o:spid="_x0000_s1032" style="position:absolute;left:51212;top:660;width:13037;height:30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" fillcolor="#daeef3 [664]">
                  <v:shadow on="t" offset="4pt,3pt"/>
                  <v:textbox>
                    <w:txbxContent>
                      <w:p w14:paraId="07E4B672" w14:textId="77777777" w:rsidR="00D304FF" w:rsidRPr="00CC4602" w:rsidRDefault="00D304FF" w:rsidP="00C518E7">
                        <w:pPr>
                          <w:pStyle w:val="TextBox"/>
                        </w:pPr>
                        <w:r w:rsidRPr="00CC4602">
                          <w:t>Group Chairman</w:t>
                        </w:r>
                      </w:p>
                    </w:txbxContent>
                  </v:textbox>
                </v:roundrect>
                <v:roundrect id="AutoShape 31" o:spid="_x0000_s1033" style="position:absolute;left:1187;top:6976;width:16300;height:128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14:paraId="389B9F40" w14:textId="03DE9A63" w:rsidR="00D304FF" w:rsidRPr="002E26F5" w:rsidRDefault="00D304FF" w:rsidP="00C518E7">
                        <w:pPr>
                          <w:pStyle w:val="TextBox"/>
                        </w:pPr>
                        <w:r w:rsidRPr="002E26F5">
                          <w:rPr>
                            <w:b/>
                          </w:rPr>
                          <w:t>Explorer</w:t>
                        </w:r>
                        <w:r>
                          <w:rPr>
                            <w:b/>
                          </w:rPr>
                          <w:t xml:space="preserve"> </w:t>
                        </w:r>
                        <w:r w:rsidRPr="002E26F5">
                          <w:rPr>
                            <w:b/>
                          </w:rPr>
                          <w:t>Unit</w:t>
                        </w:r>
                        <w:r w:rsidRPr="002E26F5">
                          <w:rPr>
                            <w:b/>
                          </w:rPr>
                          <w:br/>
                        </w:r>
                        <w:r w:rsidRPr="002E26F5">
                          <w:t>- Explorer Scout Leader (ESL)</w:t>
                        </w:r>
                        <w:r w:rsidRPr="002E26F5">
                          <w:br/>
                          <w:t>- Assistant Explorer Scout Leader (AESL)</w:t>
                        </w:r>
                        <w:r w:rsidRPr="002E26F5">
                          <w:br/>
                          <w:t xml:space="preserve">- </w:t>
                        </w:r>
                        <w:r w:rsidR="0044424D">
                          <w:t xml:space="preserve">Section </w:t>
                        </w:r>
                        <w:r w:rsidRPr="002E26F5">
                          <w:t>Assistants</w:t>
                        </w:r>
                      </w:p>
                    </w:txbxContent>
                  </v:textbox>
                </v:roundrect>
                <v:roundrect id="AutoShape 32" o:spid="_x0000_s1034" style="position:absolute;left:1187;top:23213;width:15303;height:7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3C84FF91" w14:textId="77777777" w:rsidR="00D304FF" w:rsidRPr="002E26F5" w:rsidRDefault="00D304FF" w:rsidP="00C518E7">
                        <w:pPr>
                          <w:pStyle w:val="TextBox"/>
                          <w:rPr>
                            <w:rFonts w:asciiTheme="minorHAnsi" w:hAnsiTheme="minorHAnsi"/>
                            <w:b/>
                          </w:rPr>
                        </w:pPr>
                        <w:r w:rsidRPr="00CC4602">
                          <w:rPr>
                            <w:b/>
                          </w:rPr>
                          <w:t>Band</w:t>
                        </w:r>
                        <w:r w:rsidRPr="00CC4602">
                          <w:rPr>
                            <w:b/>
                          </w:rPr>
                          <w:br/>
                        </w:r>
                        <w:r w:rsidRPr="002E26F5">
                          <w:rPr>
                            <w:rStyle w:val="TextBoxChar"/>
                          </w:rPr>
                          <w:t>- Band Master</w:t>
                        </w:r>
                        <w:r w:rsidRPr="002E26F5">
                          <w:rPr>
                            <w:rStyle w:val="TextBoxChar"/>
                          </w:rPr>
                          <w:br/>
                          <w:t>- Assistants</w:t>
                        </w:r>
                      </w:p>
                    </w:txbxContent>
                  </v:textbox>
                </v:roundrect>
                <v:roundrect id="AutoShape 33" o:spid="_x0000_s1035" style="position:absolute;left:59721;top:6236;width:9093;height:5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" fillcolor="#daeef3 [664]">
                  <v:textbox>
                    <w:txbxContent>
                      <w:p w14:paraId="0BB13326" w14:textId="77777777" w:rsidR="00D304FF" w:rsidRPr="00D45277" w:rsidRDefault="00D304FF" w:rsidP="00C518E7">
                        <w:pPr>
                          <w:pStyle w:val="TextBox"/>
                        </w:pPr>
                        <w:r w:rsidRPr="00D45277">
                          <w:t>Treasurer</w:t>
                        </w:r>
                        <w:r w:rsidRPr="00D45277">
                          <w:br/>
                          <w:t>Secretary</w:t>
                        </w:r>
                      </w:p>
                    </w:txbxContent>
                  </v:textbox>
                </v:roundrect>
                <v:roundrect id="AutoShape 34" o:spid="_x0000_s1036" style="position:absolute;left:44037;top:17996;width:11385;height:52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" fillcolor="#daeef3 [664]">
                  <v:textbox>
                    <w:txbxContent>
                      <w:p w14:paraId="3B808153" w14:textId="77777777" w:rsidR="00D304FF" w:rsidRDefault="00D304FF" w:rsidP="00C518E7">
                        <w:pPr>
                          <w:pStyle w:val="TextBox"/>
                        </w:pPr>
                        <w:r>
                          <w:t>President</w:t>
                        </w:r>
                        <w:r>
                          <w:br/>
                          <w:t>Vice Presidents</w:t>
                        </w:r>
                      </w:p>
                      <w:p w14:paraId="4BEE3261" w14:textId="77777777" w:rsidR="00D304FF" w:rsidRDefault="00D304FF" w:rsidP="00C518E7">
                        <w:r>
                          <w:br/>
                        </w:r>
                      </w:p>
                    </w:txbxContent>
                  </v:textbox>
                </v:roundrect>
                <v:shapetype id="_x0000_t33" coordsize="21600,21600" o:spt="33" o:oned="t" path="m,l21600,r,21600e" filled="f">
                  <v:stroke joinstyle="miter"/>
                  <v:path arrowok="t" fillok="f" o:connecttype="none"/>
                  <o:lock v:ext="edit" shapetype="t"/>
                </v:shapetype>
                <v:shape id="AutoShape 35" o:spid="_x0000_s1037" type="#_x0000_t33" style="position:absolute;left:9337;top:3964;width:22984;height:30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">
                  <v:stroke dashstyle="dashDot"/>
                </v:shape>
                <v:shapetype id="_x0000_t32" coordsize="21600,21600" o:spt="32" o:oned="t" path="m,l21600,21600e" filled="f">
                  <v:path arrowok="t" fillok="f" o:connecttype="none"/>
                  <o:lock v:ext="edit" shapetype="t"/>
                </v:shapetype>
                <v:shape id="AutoShape 36" o:spid="_x0000_s1038" type="#_x0000_t32" style="position:absolute;left:57531;top:4026;width:441;height:2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37" o:spid="_x0000_s1039" type="#_x0000_t32" style="position:absolute;left:55543;top:20628;width:2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roundrect id="AutoShape 38" o:spid="_x0000_s1040" style="position:absolute;left:19850;top:9230;width:18707;height:9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4DEB8FAF" w14:textId="19CEB1AE" w:rsidR="00D304FF" w:rsidRPr="002E26F5" w:rsidRDefault="00D304FF" w:rsidP="00C518E7">
                        <w:pPr>
                          <w:pStyle w:val="TextBox"/>
                        </w:pPr>
                        <w:r w:rsidRPr="002E26F5">
                          <w:rPr>
                            <w:b/>
                          </w:rPr>
                          <w:t>Scout Troop</w:t>
                        </w:r>
                        <w:r w:rsidRPr="002E26F5">
                          <w:br/>
                          <w:t>- Scout</w:t>
                        </w:r>
                        <w:r w:rsidR="0044424D">
                          <w:t xml:space="preserve"> Troop</w:t>
                        </w:r>
                        <w:r w:rsidRPr="002E26F5">
                          <w:t xml:space="preserve"> Leader (SL)</w:t>
                        </w:r>
                        <w:r w:rsidRPr="002E26F5">
                          <w:br/>
                          <w:t>- Assistant Scout Leader (ASL)</w:t>
                        </w:r>
                        <w:r w:rsidRPr="002E26F5">
                          <w:br/>
                          <w:t xml:space="preserve">- </w:t>
                        </w:r>
                        <w:r w:rsidR="0044424D">
                          <w:t xml:space="preserve">Troop </w:t>
                        </w:r>
                        <w:r w:rsidRPr="002E26F5">
                          <w:t>Assistants</w:t>
                        </w:r>
                      </w:p>
                    </w:txbxContent>
                  </v:textbox>
                </v:roundrect>
                <v:shape id="AutoShape 39" o:spid="_x0000_s1041" type="#_x0000_t32" style="position:absolute;left:57531;top:9230;width:2463;height: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roundrect id="AutoShape 40" o:spid="_x0000_s1042" style="position:absolute;left:1187;top:33316;width:15303;height: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14:paraId="0DB23628" w14:textId="77777777" w:rsidR="00D304FF" w:rsidRPr="002E26F5" w:rsidRDefault="00D304FF" w:rsidP="00C518E7">
                        <w:pPr>
                          <w:pStyle w:val="TextBox"/>
                        </w:pPr>
                        <w:r w:rsidRPr="002E26F5">
                          <w:rPr>
                            <w:rStyle w:val="TextBoxChar"/>
                            <w:b/>
                          </w:rPr>
                          <w:t xml:space="preserve">Scout </w:t>
                        </w:r>
                        <w:r w:rsidRPr="00F81673">
                          <w:rPr>
                            <w:rStyle w:val="TextBoxChar"/>
                            <w:b/>
                          </w:rPr>
                          <w:t>Active</w:t>
                        </w:r>
                        <w:r w:rsidRPr="006F78C5">
                          <w:rPr>
                            <w:b/>
                          </w:rPr>
                          <w:t xml:space="preserve"> Support</w:t>
                        </w:r>
                      </w:p>
                    </w:txbxContent>
                  </v:textbox>
                </v:roundrect>
                <v:shape id="AutoShape 41" o:spid="_x0000_s1043" type="#_x0000_t33" style="position:absolute;left:6189;top:14327;width:22788;height:21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">
                  <v:stroke dashstyle="dashDot"/>
                </v:shape>
                <v:shape id="AutoShape 42" o:spid="_x0000_s1044" type="#_x0000_t33" style="position:absolute;left:13442;top:29659;width:8217;height:21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">
                  <v:stroke dashstyle="dashDo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45" type="#_x0000_t34" style="position:absolute;left:36572;top:9465;width:6452;height:25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" adj="21853" strokecolor="black [3040]"/>
                <v:shape id="Elbow Connector 27" o:spid="_x0000_s1046" type="#_x0000_t33" style="position:absolute;left:32743;top:20432;width:14767;height:1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" strokecolor="black [3040]"/>
                <v:shape id="Elbow Connector 29" o:spid="_x0000_s1047" type="#_x0000_t33" style="position:absolute;left:32680;top:35198;width:14764;height:17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" strokecolor="black [3040]"/>
                <w10:wrap type="topAndBottom" anchorx="margin"/>
              </v:group>
            </w:pict>
          </mc:Fallback>
        </mc:AlternateContent>
      </w:r>
      <w:r w:rsidR="007B4618">
        <w:t>For a Group as large as 1</w:t>
      </w:r>
      <w:r w:rsidR="007B4618">
        <w:rPr>
          <w:vertAlign w:val="superscript"/>
        </w:rPr>
        <w:t>st</w:t>
      </w:r>
      <w:r w:rsidR="007B4618">
        <w:t xml:space="preserve"> Claygate, which is comparable in size with a small business, it is essential that there is a strong back-up team. The following diagram shows how the </w:t>
      </w:r>
      <w:r w:rsidR="00870207">
        <w:t>Trustee Board</w:t>
      </w:r>
      <w:r w:rsidR="00BB3B1F">
        <w:t xml:space="preserve"> </w:t>
      </w:r>
      <w:r w:rsidR="00F93205">
        <w:t>(</w:t>
      </w:r>
      <w:r w:rsidR="00BB3B1F">
        <w:t>shaded</w:t>
      </w:r>
      <w:r w:rsidR="007B4618">
        <w:t xml:space="preserve">) works </w:t>
      </w:r>
      <w:r w:rsidR="00F93205">
        <w:t>with</w:t>
      </w:r>
      <w:r w:rsidR="007B4618">
        <w:t xml:space="preserve"> the </w:t>
      </w:r>
      <w:r w:rsidR="00F93205">
        <w:t xml:space="preserve">Leadership Team </w:t>
      </w:r>
      <w:r w:rsidR="00F81673">
        <w:t xml:space="preserve">(unshaded) </w:t>
      </w:r>
      <w:r w:rsidR="007B4618">
        <w:t>to ensure that they are able to deliver the programme</w:t>
      </w:r>
      <w:r w:rsidR="00AE741F">
        <w:t xml:space="preserve"> to all of the young people in the Group.</w:t>
      </w:r>
      <w:r w:rsidR="00F81673">
        <w:t xml:space="preserve"> </w:t>
      </w:r>
    </w:p>
    <w:p w14:paraId="36E3F9B5" w14:textId="3716468E" w:rsidR="00AE741F" w:rsidRDefault="00AE741F" w:rsidP="00C518E7"/>
    <w:p w14:paraId="62EF7748" w14:textId="52F457FD" w:rsidR="007B4618" w:rsidRDefault="00AE741F" w:rsidP="00C518E7">
      <w:r>
        <w:t xml:space="preserve">The </w:t>
      </w:r>
      <w:r w:rsidR="00870207">
        <w:t>Trustee Board</w:t>
      </w:r>
      <w:r>
        <w:t xml:space="preserve"> </w:t>
      </w:r>
      <w:r w:rsidR="007B4618">
        <w:t>meet</w:t>
      </w:r>
      <w:r>
        <w:t>s</w:t>
      </w:r>
      <w:r w:rsidR="007B4618">
        <w:t xml:space="preserve"> regularly to ma</w:t>
      </w:r>
      <w:r w:rsidR="00665CE1">
        <w:t>intain and improve the way the G</w:t>
      </w:r>
      <w:r w:rsidR="007B4618">
        <w:t xml:space="preserve">roup is run. </w:t>
      </w:r>
      <w:r w:rsidR="00BB3B1F">
        <w:t xml:space="preserve">Details of some of the topics covered by </w:t>
      </w:r>
      <w:r w:rsidR="00870207">
        <w:t>them</w:t>
      </w:r>
      <w:r w:rsidR="00BB3B1F">
        <w:t xml:space="preserve"> are given below</w:t>
      </w:r>
      <w:r w:rsidR="007B39AA">
        <w:t xml:space="preserve">. </w:t>
      </w:r>
      <w:r w:rsidR="00BB3B1F">
        <w:t xml:space="preserve">A </w:t>
      </w:r>
      <w:r w:rsidR="001170DF">
        <w:t>list of contact</w:t>
      </w:r>
      <w:r w:rsidR="00870207">
        <w:t xml:space="preserve"> details</w:t>
      </w:r>
      <w:r w:rsidR="001170DF">
        <w:t xml:space="preserve"> </w:t>
      </w:r>
      <w:r w:rsidR="00BB3B1F">
        <w:t xml:space="preserve">is provided with </w:t>
      </w:r>
      <w:r w:rsidR="001170DF">
        <w:t>the relevant section Welcome Pack</w:t>
      </w:r>
      <w:r w:rsidR="00BB3B1F">
        <w:t xml:space="preserve"> when members </w:t>
      </w:r>
      <w:r w:rsidR="001170DF">
        <w:t xml:space="preserve">join or </w:t>
      </w:r>
      <w:r w:rsidR="00BB3B1F">
        <w:t>move up to the next section.</w:t>
      </w:r>
    </w:p>
    <w:p w14:paraId="17BFFFE4" w14:textId="77777777" w:rsidR="0072770F" w:rsidRDefault="0072770F" w:rsidP="0072770F">
      <w:pPr>
        <w:pStyle w:val="Heading2"/>
      </w:pPr>
      <w:bookmarkStart w:id="57" w:name="_Toc144397989"/>
      <w:r>
        <w:t>Governance</w:t>
      </w:r>
      <w:bookmarkEnd w:id="57"/>
    </w:p>
    <w:p w14:paraId="3BC89589" w14:textId="134582B9" w:rsidR="0072770F" w:rsidRPr="0072770F" w:rsidRDefault="00870207" w:rsidP="0072770F">
      <w:r>
        <w:t>Trustees</w:t>
      </w:r>
      <w:r w:rsidR="0072770F">
        <w:t xml:space="preserve"> are responsible for ensuring that the policies published by the Scout Association are followed. These can be read in full at </w:t>
      </w:r>
      <w:hyperlink r:id="rId13" w:history="1">
        <w:r w:rsidR="00D304FF" w:rsidRPr="00F120A0">
          <w:rPr>
            <w:rStyle w:val="Hyperlink"/>
          </w:rPr>
          <w:t>https://www.scouts.org.uk/por/</w:t>
        </w:r>
      </w:hyperlink>
      <w:r w:rsidR="00273BC2">
        <w:t xml:space="preserve"> </w:t>
      </w:r>
      <w:r>
        <w:t xml:space="preserve">or alongside our own Group </w:t>
      </w:r>
      <w:r w:rsidR="00B5537A">
        <w:t>p</w:t>
      </w:r>
      <w:r>
        <w:t xml:space="preserve">olicies which are included </w:t>
      </w:r>
      <w:r w:rsidR="0072770F">
        <w:t>as Appendices to this document</w:t>
      </w:r>
      <w:r>
        <w:t xml:space="preserve"> and are available on our website.</w:t>
      </w:r>
    </w:p>
    <w:p w14:paraId="191D7C18" w14:textId="77777777" w:rsidR="007B4618" w:rsidRDefault="00BB3B1F" w:rsidP="00C518E7">
      <w:pPr>
        <w:pStyle w:val="Heading2"/>
      </w:pPr>
      <w:bookmarkStart w:id="58" w:name="_Toc144397990"/>
      <w:r>
        <w:t>Finance</w:t>
      </w:r>
      <w:bookmarkEnd w:id="58"/>
    </w:p>
    <w:p w14:paraId="1B2E5799" w14:textId="74E255A3" w:rsidR="007B4618" w:rsidRDefault="007B4618" w:rsidP="00C518E7">
      <w:r>
        <w:t xml:space="preserve">The aim is to manage the funds which </w:t>
      </w:r>
      <w:r w:rsidR="00870207">
        <w:t xml:space="preserve">we </w:t>
      </w:r>
      <w:r>
        <w:t>have</w:t>
      </w:r>
      <w:r w:rsidR="00870207">
        <w:t xml:space="preserve"> in order</w:t>
      </w:r>
      <w:r>
        <w:t xml:space="preserve"> to enable:</w:t>
      </w:r>
    </w:p>
    <w:p w14:paraId="5BE348DE" w14:textId="381ADDCA" w:rsidR="007B4618" w:rsidRDefault="00BA4EB9" w:rsidP="008929EA">
      <w:pPr>
        <w:pStyle w:val="ListParagraph"/>
        <w:numPr>
          <w:ilvl w:val="0"/>
          <w:numId w:val="7"/>
        </w:numPr>
      </w:pPr>
      <w:r>
        <w:t>t</w:t>
      </w:r>
      <w:r w:rsidR="007B4618">
        <w:t>he continuance of an active Scouting Programme</w:t>
      </w:r>
    </w:p>
    <w:p w14:paraId="396F6702" w14:textId="79BB502B" w:rsidR="007B4618" w:rsidRDefault="00BA4EB9" w:rsidP="008929EA">
      <w:pPr>
        <w:pStyle w:val="ListParagraph"/>
        <w:numPr>
          <w:ilvl w:val="0"/>
          <w:numId w:val="7"/>
        </w:numPr>
      </w:pPr>
      <w:r>
        <w:lastRenderedPageBreak/>
        <w:t>t</w:t>
      </w:r>
      <w:r w:rsidR="007B4618">
        <w:t xml:space="preserve">he maintenance </w:t>
      </w:r>
      <w:r w:rsidR="007B39AA">
        <w:t xml:space="preserve">and, if necessary, replacement </w:t>
      </w:r>
      <w:r w:rsidR="007B4618">
        <w:t>of Group property and equipment</w:t>
      </w:r>
      <w:r w:rsidR="007B39AA">
        <w:t xml:space="preserve"> including vehicles</w:t>
      </w:r>
    </w:p>
    <w:p w14:paraId="01CF82F5" w14:textId="77777777" w:rsidR="007B4618" w:rsidRDefault="007B4618" w:rsidP="00C518E7">
      <w:r>
        <w:t xml:space="preserve">In an entirely voluntary organisation such as this Scout Group, which has no </w:t>
      </w:r>
      <w:r w:rsidR="007B39AA">
        <w:t xml:space="preserve">regular </w:t>
      </w:r>
      <w:r>
        <w:t>income from external sources, a healthy programme of fundraising activities is essential. Without it, the training and activity programmes would be severely restricted and it is doubtful if we could afford even to maintain our premises and equipment let alone improve and replace. The positive support and new ideas of parents and leaders is consequently crucial to us at all times.</w:t>
      </w:r>
    </w:p>
    <w:p w14:paraId="10DFB292" w14:textId="77777777" w:rsidR="007B4618" w:rsidRDefault="007B4618" w:rsidP="00C518E7">
      <w:r>
        <w:t xml:space="preserve">The contributions made to our finances by fundraising activities also enable us to maintain a reasonable subscription charge to parents - a level which, it is hoped, is within the means of all. It is Scout Association policy that no member should be prevented from joining the Group, or participating in its activities, because of their family’s financial circumstances, so where circumstances are such that a young person’s membership or, say, his/her attendance at camp is at risk for financial reasons, parents are requested to speak to the appropriate section leader or the GSL about the difficulty. Whatever decisions are subsequently taken, the identity of the </w:t>
      </w:r>
      <w:smartTag w:uri="urn:schemas-microsoft-com:office:smarttags" w:element="PersonName">
        <w:r>
          <w:t>family</w:t>
        </w:r>
      </w:smartTag>
      <w:r>
        <w:t xml:space="preserve"> concerned remains totally confidential to the section leader and the GSL.</w:t>
      </w:r>
    </w:p>
    <w:p w14:paraId="70D23C0B" w14:textId="727E2B3B" w:rsidR="00AC341E" w:rsidRDefault="00AC341E" w:rsidP="00C518E7">
      <w:pPr>
        <w:pStyle w:val="Heading2"/>
      </w:pPr>
      <w:bookmarkStart w:id="59" w:name="_Toc144397991"/>
      <w:r>
        <w:t>Estate</w:t>
      </w:r>
      <w:r w:rsidR="00F46BC0">
        <w:t xml:space="preserve"> </w:t>
      </w:r>
      <w:r w:rsidR="001D51C1">
        <w:t>Management</w:t>
      </w:r>
      <w:bookmarkEnd w:id="59"/>
    </w:p>
    <w:p w14:paraId="4C565AE5" w14:textId="5F27AFCC" w:rsidR="00AC341E" w:rsidRDefault="00AC341E" w:rsidP="00C518E7">
      <w:r>
        <w:t xml:space="preserve">In a building as modern as ours there is a lot to be done in terms of cleaning, grounds maintenance and repairs. We are </w:t>
      </w:r>
      <w:r w:rsidR="00BA4EB9">
        <w:t>proud</w:t>
      </w:r>
      <w:r>
        <w:t xml:space="preserve"> to make use of solar panels to generate power for use in lighting and heating. We run regular maintenance days where we invite parents to assist in various tasks to help keep the building and grounds tidy and safe.</w:t>
      </w:r>
    </w:p>
    <w:p w14:paraId="27E9E86C" w14:textId="77777777" w:rsidR="00BB3B1F" w:rsidRDefault="00BB3B1F" w:rsidP="00C518E7">
      <w:pPr>
        <w:pStyle w:val="Heading2"/>
      </w:pPr>
      <w:bookmarkStart w:id="60" w:name="_Ref82265010"/>
      <w:bookmarkStart w:id="61" w:name="_Ref82265020"/>
      <w:bookmarkStart w:id="62" w:name="_Ref82265084"/>
      <w:bookmarkStart w:id="63" w:name="_Ref82265123"/>
      <w:bookmarkStart w:id="64" w:name="_Toc144397992"/>
      <w:r>
        <w:t>Fundraising</w:t>
      </w:r>
      <w:bookmarkEnd w:id="60"/>
      <w:bookmarkEnd w:id="61"/>
      <w:bookmarkEnd w:id="62"/>
      <w:bookmarkEnd w:id="63"/>
      <w:bookmarkEnd w:id="64"/>
    </w:p>
    <w:p w14:paraId="538639EB" w14:textId="44716A60" w:rsidR="00BB3B1F" w:rsidRDefault="00BB3B1F" w:rsidP="00C518E7">
      <w:r>
        <w:t xml:space="preserve">We are always on the lookout for parents to help with our fundraising activities and are happy to take offers to run a one-off event on one of the dates we allocate to </w:t>
      </w:r>
      <w:r w:rsidR="00876541">
        <w:t xml:space="preserve">a </w:t>
      </w:r>
      <w:r>
        <w:t>Social Event. Our Chairman is always happy for any offers or ideas to raise funds</w:t>
      </w:r>
      <w:r w:rsidR="00B5537A">
        <w:t xml:space="preserve"> via </w:t>
      </w:r>
      <w:r w:rsidR="00B5537A" w:rsidRPr="00B5537A">
        <w:rPr>
          <w:rStyle w:val="Hyperlink"/>
        </w:rPr>
        <w:t>chair@claygatescouts.org</w:t>
      </w:r>
      <w:r w:rsidR="00B5537A">
        <w:rPr>
          <w:b/>
          <w:bCs/>
        </w:rPr>
        <w:t>.</w:t>
      </w:r>
    </w:p>
    <w:p w14:paraId="55546B93" w14:textId="77777777" w:rsidR="00933562" w:rsidRDefault="00933562" w:rsidP="00C518E7">
      <w:pPr>
        <w:pStyle w:val="Heading1"/>
      </w:pPr>
      <w:bookmarkStart w:id="65" w:name="_Toc132034817"/>
      <w:bookmarkStart w:id="66" w:name="_Toc218752786"/>
      <w:bookmarkStart w:id="67" w:name="_Toc226352130"/>
      <w:bookmarkStart w:id="68" w:name="_Toc226352454"/>
      <w:bookmarkStart w:id="69" w:name="_Toc144397993"/>
      <w:r>
        <w:t>Schedule of Activities</w:t>
      </w:r>
      <w:bookmarkEnd w:id="65"/>
      <w:bookmarkEnd w:id="66"/>
      <w:bookmarkEnd w:id="67"/>
      <w:bookmarkEnd w:id="68"/>
      <w:bookmarkEnd w:id="69"/>
    </w:p>
    <w:p w14:paraId="22AFDA52" w14:textId="77777777" w:rsidR="00933562" w:rsidRDefault="00933562" w:rsidP="00C518E7">
      <w:pPr>
        <w:pStyle w:val="Heading2"/>
      </w:pPr>
      <w:bookmarkStart w:id="70" w:name="_Toc83180086"/>
      <w:bookmarkStart w:id="71" w:name="_Toc132034818"/>
      <w:bookmarkStart w:id="72" w:name="_Toc218752787"/>
      <w:bookmarkStart w:id="73" w:name="_Toc226352131"/>
      <w:bookmarkStart w:id="74" w:name="_Toc226352455"/>
      <w:bookmarkStart w:id="75" w:name="_Toc144397994"/>
      <w:bookmarkStart w:id="76" w:name="_Ref144553734"/>
      <w:r>
        <w:t>Regular Section Meetings</w:t>
      </w:r>
      <w:bookmarkEnd w:id="70"/>
      <w:bookmarkEnd w:id="71"/>
      <w:bookmarkEnd w:id="72"/>
      <w:bookmarkEnd w:id="73"/>
      <w:bookmarkEnd w:id="74"/>
      <w:bookmarkEnd w:id="75"/>
      <w:bookmarkEnd w:id="76"/>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3420"/>
        <w:gridCol w:w="2969"/>
      </w:tblGrid>
      <w:tr w:rsidR="00933562" w14:paraId="739A640C" w14:textId="77777777">
        <w:tc>
          <w:tcPr>
            <w:tcW w:w="1870" w:type="dxa"/>
            <w:tcBorders>
              <w:top w:val="single" w:sz="4" w:space="0" w:color="auto"/>
              <w:left w:val="single" w:sz="4" w:space="0" w:color="auto"/>
              <w:bottom w:val="single" w:sz="4" w:space="0" w:color="auto"/>
              <w:right w:val="single" w:sz="4" w:space="0" w:color="auto"/>
            </w:tcBorders>
          </w:tcPr>
          <w:p w14:paraId="4F572F30" w14:textId="77777777" w:rsidR="00933562" w:rsidRDefault="00933562" w:rsidP="00C518E7">
            <w:pPr>
              <w:pStyle w:val="TableEntry"/>
            </w:pPr>
            <w:r>
              <w:t>Monday</w:t>
            </w:r>
          </w:p>
        </w:tc>
        <w:tc>
          <w:tcPr>
            <w:tcW w:w="3420" w:type="dxa"/>
            <w:tcBorders>
              <w:top w:val="single" w:sz="4" w:space="0" w:color="auto"/>
              <w:left w:val="single" w:sz="4" w:space="0" w:color="auto"/>
              <w:bottom w:val="single" w:sz="4" w:space="0" w:color="auto"/>
              <w:right w:val="single" w:sz="4" w:space="0" w:color="auto"/>
            </w:tcBorders>
          </w:tcPr>
          <w:p w14:paraId="5EBA3581" w14:textId="77777777" w:rsidR="00933562" w:rsidRDefault="00933562" w:rsidP="00C518E7">
            <w:pPr>
              <w:pStyle w:val="TableEntry"/>
            </w:pPr>
            <w:r>
              <w:t>Beavers (Maple Colony)</w:t>
            </w:r>
          </w:p>
          <w:p w14:paraId="28A37360" w14:textId="77777777" w:rsidR="00933562" w:rsidRDefault="00933562" w:rsidP="00C518E7">
            <w:pPr>
              <w:pStyle w:val="TableEntry"/>
            </w:pPr>
            <w:r>
              <w:t xml:space="preserve">Scout Troop </w:t>
            </w:r>
          </w:p>
        </w:tc>
        <w:tc>
          <w:tcPr>
            <w:tcW w:w="2969" w:type="dxa"/>
            <w:tcBorders>
              <w:top w:val="single" w:sz="4" w:space="0" w:color="auto"/>
              <w:left w:val="single" w:sz="4" w:space="0" w:color="auto"/>
              <w:bottom w:val="single" w:sz="4" w:space="0" w:color="auto"/>
              <w:right w:val="single" w:sz="4" w:space="0" w:color="auto"/>
            </w:tcBorders>
          </w:tcPr>
          <w:p w14:paraId="218DF7BA" w14:textId="77777777" w:rsidR="00933562" w:rsidRDefault="00933562" w:rsidP="00C518E7">
            <w:pPr>
              <w:pStyle w:val="TableEntry"/>
            </w:pPr>
            <w:r>
              <w:t>5.40 – 6.55 pm</w:t>
            </w:r>
          </w:p>
          <w:p w14:paraId="5E6569D8" w14:textId="77777777" w:rsidR="00933562" w:rsidRDefault="00933562" w:rsidP="00C518E7">
            <w:pPr>
              <w:pStyle w:val="TableEntry"/>
            </w:pPr>
            <w:r>
              <w:t>7.15 – 9 pm</w:t>
            </w:r>
          </w:p>
        </w:tc>
      </w:tr>
      <w:tr w:rsidR="00933562" w14:paraId="719C9683" w14:textId="77777777">
        <w:tc>
          <w:tcPr>
            <w:tcW w:w="1870" w:type="dxa"/>
            <w:tcBorders>
              <w:top w:val="single" w:sz="4" w:space="0" w:color="auto"/>
              <w:left w:val="single" w:sz="4" w:space="0" w:color="auto"/>
              <w:bottom w:val="single" w:sz="4" w:space="0" w:color="auto"/>
              <w:right w:val="single" w:sz="4" w:space="0" w:color="auto"/>
            </w:tcBorders>
          </w:tcPr>
          <w:p w14:paraId="04FD25BC" w14:textId="77777777" w:rsidR="00933562" w:rsidRDefault="00933562" w:rsidP="00C518E7">
            <w:pPr>
              <w:pStyle w:val="TableEntry"/>
            </w:pPr>
            <w:r>
              <w:t>Tuesday</w:t>
            </w:r>
          </w:p>
        </w:tc>
        <w:tc>
          <w:tcPr>
            <w:tcW w:w="3420" w:type="dxa"/>
            <w:tcBorders>
              <w:top w:val="single" w:sz="4" w:space="0" w:color="auto"/>
              <w:left w:val="single" w:sz="4" w:space="0" w:color="auto"/>
              <w:bottom w:val="single" w:sz="4" w:space="0" w:color="auto"/>
              <w:right w:val="single" w:sz="4" w:space="0" w:color="auto"/>
            </w:tcBorders>
          </w:tcPr>
          <w:p w14:paraId="7E9D5D0F" w14:textId="77777777" w:rsidR="00933562" w:rsidRDefault="00933562" w:rsidP="00C518E7">
            <w:pPr>
              <w:pStyle w:val="TableEntry"/>
            </w:pPr>
            <w:r>
              <w:t>Cubs (Lion Pack)</w:t>
            </w:r>
          </w:p>
          <w:p w14:paraId="7607F864" w14:textId="77777777" w:rsidR="00933562" w:rsidRDefault="00933562" w:rsidP="00C518E7">
            <w:pPr>
              <w:pStyle w:val="TableEntry"/>
            </w:pPr>
            <w:r>
              <w:t>Explorer Unit</w:t>
            </w:r>
          </w:p>
        </w:tc>
        <w:tc>
          <w:tcPr>
            <w:tcW w:w="2969" w:type="dxa"/>
            <w:tcBorders>
              <w:top w:val="single" w:sz="4" w:space="0" w:color="auto"/>
              <w:left w:val="single" w:sz="4" w:space="0" w:color="auto"/>
              <w:bottom w:val="single" w:sz="4" w:space="0" w:color="auto"/>
              <w:right w:val="single" w:sz="4" w:space="0" w:color="auto"/>
            </w:tcBorders>
          </w:tcPr>
          <w:p w14:paraId="2AD0FC8E" w14:textId="77777777" w:rsidR="00933562" w:rsidRDefault="00933562" w:rsidP="00C518E7">
            <w:pPr>
              <w:pStyle w:val="TableEntry"/>
            </w:pPr>
            <w:r>
              <w:t>6.45 – 8.15 pm</w:t>
            </w:r>
          </w:p>
          <w:p w14:paraId="2E75A08A" w14:textId="77777777" w:rsidR="00933562" w:rsidRDefault="00933562" w:rsidP="00C518E7">
            <w:pPr>
              <w:pStyle w:val="TableEntry"/>
            </w:pPr>
            <w:r>
              <w:t>8.30 – 10 pm</w:t>
            </w:r>
          </w:p>
        </w:tc>
      </w:tr>
      <w:tr w:rsidR="00933562" w14:paraId="3DB4B2F1" w14:textId="77777777">
        <w:tc>
          <w:tcPr>
            <w:tcW w:w="1870" w:type="dxa"/>
            <w:tcBorders>
              <w:top w:val="single" w:sz="4" w:space="0" w:color="auto"/>
              <w:left w:val="single" w:sz="4" w:space="0" w:color="auto"/>
              <w:bottom w:val="single" w:sz="4" w:space="0" w:color="auto"/>
              <w:right w:val="single" w:sz="4" w:space="0" w:color="auto"/>
            </w:tcBorders>
          </w:tcPr>
          <w:p w14:paraId="1F470B44" w14:textId="77777777" w:rsidR="00933562" w:rsidRDefault="00933562" w:rsidP="00C518E7">
            <w:pPr>
              <w:pStyle w:val="TableEntry"/>
            </w:pPr>
            <w:r>
              <w:t>Wednesday</w:t>
            </w:r>
          </w:p>
        </w:tc>
        <w:tc>
          <w:tcPr>
            <w:tcW w:w="3420" w:type="dxa"/>
            <w:tcBorders>
              <w:top w:val="single" w:sz="4" w:space="0" w:color="auto"/>
              <w:left w:val="single" w:sz="4" w:space="0" w:color="auto"/>
              <w:bottom w:val="single" w:sz="4" w:space="0" w:color="auto"/>
              <w:right w:val="single" w:sz="4" w:space="0" w:color="auto"/>
            </w:tcBorders>
          </w:tcPr>
          <w:p w14:paraId="0387E3EF" w14:textId="77777777" w:rsidR="00933562" w:rsidRDefault="00933562" w:rsidP="00C518E7">
            <w:pPr>
              <w:pStyle w:val="TableEntry"/>
            </w:pPr>
            <w:r>
              <w:t>Beavers (Oak Colony)</w:t>
            </w:r>
          </w:p>
          <w:p w14:paraId="0F3FEC18" w14:textId="77777777" w:rsidR="00933562" w:rsidRDefault="00933562" w:rsidP="00C518E7">
            <w:pPr>
              <w:pStyle w:val="TableEntry"/>
            </w:pPr>
            <w:r>
              <w:t>Cubs (Lynx Pack)</w:t>
            </w:r>
          </w:p>
        </w:tc>
        <w:tc>
          <w:tcPr>
            <w:tcW w:w="2969" w:type="dxa"/>
            <w:tcBorders>
              <w:top w:val="single" w:sz="4" w:space="0" w:color="auto"/>
              <w:left w:val="single" w:sz="4" w:space="0" w:color="auto"/>
              <w:bottom w:val="single" w:sz="4" w:space="0" w:color="auto"/>
              <w:right w:val="single" w:sz="4" w:space="0" w:color="auto"/>
            </w:tcBorders>
          </w:tcPr>
          <w:p w14:paraId="225104E6" w14:textId="77777777" w:rsidR="00933562" w:rsidRDefault="00933562" w:rsidP="00C518E7">
            <w:pPr>
              <w:pStyle w:val="TableEntry"/>
            </w:pPr>
            <w:r>
              <w:t>5.45 – 7 pm</w:t>
            </w:r>
          </w:p>
          <w:p w14:paraId="1935BD87" w14:textId="165C50A7" w:rsidR="00933562" w:rsidRDefault="00E96CEF" w:rsidP="00C518E7">
            <w:pPr>
              <w:pStyle w:val="TableEntry"/>
            </w:pPr>
            <w:r>
              <w:t>7.15 – 8.</w:t>
            </w:r>
            <w:r w:rsidR="005C31FD">
              <w:t>30</w:t>
            </w:r>
            <w:r w:rsidR="00933562">
              <w:t xml:space="preserve"> pm</w:t>
            </w:r>
          </w:p>
        </w:tc>
      </w:tr>
      <w:tr w:rsidR="00933562" w14:paraId="19587CA3" w14:textId="77777777">
        <w:tc>
          <w:tcPr>
            <w:tcW w:w="1870" w:type="dxa"/>
            <w:tcBorders>
              <w:top w:val="single" w:sz="4" w:space="0" w:color="auto"/>
              <w:left w:val="single" w:sz="4" w:space="0" w:color="auto"/>
              <w:bottom w:val="single" w:sz="4" w:space="0" w:color="auto"/>
              <w:right w:val="single" w:sz="4" w:space="0" w:color="auto"/>
            </w:tcBorders>
          </w:tcPr>
          <w:p w14:paraId="5841ABA7" w14:textId="77777777" w:rsidR="00933562" w:rsidRDefault="00933562" w:rsidP="00C518E7">
            <w:pPr>
              <w:pStyle w:val="TableEntry"/>
            </w:pPr>
            <w:r>
              <w:t>Thursday</w:t>
            </w:r>
          </w:p>
        </w:tc>
        <w:tc>
          <w:tcPr>
            <w:tcW w:w="3420" w:type="dxa"/>
            <w:tcBorders>
              <w:top w:val="single" w:sz="4" w:space="0" w:color="auto"/>
              <w:left w:val="single" w:sz="4" w:space="0" w:color="auto"/>
              <w:bottom w:val="single" w:sz="4" w:space="0" w:color="auto"/>
              <w:right w:val="single" w:sz="4" w:space="0" w:color="auto"/>
            </w:tcBorders>
          </w:tcPr>
          <w:p w14:paraId="6A631948" w14:textId="77777777" w:rsidR="00933562" w:rsidRDefault="00933562" w:rsidP="00C518E7">
            <w:pPr>
              <w:pStyle w:val="TableEntry"/>
            </w:pPr>
            <w:r>
              <w:t>Beavers (Sycamore Colony)</w:t>
            </w:r>
          </w:p>
          <w:p w14:paraId="76CDC368" w14:textId="77777777" w:rsidR="00933562" w:rsidRDefault="00933562" w:rsidP="00C518E7">
            <w:pPr>
              <w:pStyle w:val="TableEntry"/>
            </w:pPr>
            <w:r>
              <w:t>Cubs (Panther Pack)</w:t>
            </w:r>
          </w:p>
        </w:tc>
        <w:tc>
          <w:tcPr>
            <w:tcW w:w="2969" w:type="dxa"/>
            <w:tcBorders>
              <w:top w:val="single" w:sz="4" w:space="0" w:color="auto"/>
              <w:left w:val="single" w:sz="4" w:space="0" w:color="auto"/>
              <w:bottom w:val="single" w:sz="4" w:space="0" w:color="auto"/>
              <w:right w:val="single" w:sz="4" w:space="0" w:color="auto"/>
            </w:tcBorders>
          </w:tcPr>
          <w:p w14:paraId="4ECE6E55" w14:textId="77777777" w:rsidR="00933562" w:rsidRDefault="00933562" w:rsidP="00C518E7">
            <w:pPr>
              <w:pStyle w:val="TableEntry"/>
            </w:pPr>
            <w:r>
              <w:t>5.45 – 7 pm</w:t>
            </w:r>
          </w:p>
          <w:p w14:paraId="606B8EF7" w14:textId="02340714" w:rsidR="00933562" w:rsidRDefault="00933562" w:rsidP="00C518E7">
            <w:pPr>
              <w:pStyle w:val="TableEntry"/>
            </w:pPr>
            <w:r>
              <w:t>7.15 – 8.</w:t>
            </w:r>
            <w:r w:rsidR="002D4C0F">
              <w:t>30</w:t>
            </w:r>
            <w:r>
              <w:t xml:space="preserve"> pm</w:t>
            </w:r>
          </w:p>
        </w:tc>
      </w:tr>
      <w:tr w:rsidR="00933562" w14:paraId="7555F248" w14:textId="77777777">
        <w:tc>
          <w:tcPr>
            <w:tcW w:w="1870" w:type="dxa"/>
            <w:tcBorders>
              <w:top w:val="single" w:sz="4" w:space="0" w:color="auto"/>
              <w:left w:val="single" w:sz="4" w:space="0" w:color="auto"/>
              <w:bottom w:val="single" w:sz="4" w:space="0" w:color="auto"/>
              <w:right w:val="single" w:sz="4" w:space="0" w:color="auto"/>
            </w:tcBorders>
          </w:tcPr>
          <w:p w14:paraId="72B24A0F" w14:textId="783CEB65" w:rsidR="00553524" w:rsidRPr="00553524" w:rsidRDefault="00933562" w:rsidP="002D4C0F">
            <w:pPr>
              <w:pStyle w:val="TableEntry"/>
            </w:pPr>
            <w:r>
              <w:t>Friday</w:t>
            </w:r>
          </w:p>
        </w:tc>
        <w:tc>
          <w:tcPr>
            <w:tcW w:w="3420" w:type="dxa"/>
            <w:tcBorders>
              <w:top w:val="single" w:sz="4" w:space="0" w:color="auto"/>
              <w:left w:val="single" w:sz="4" w:space="0" w:color="auto"/>
              <w:bottom w:val="single" w:sz="4" w:space="0" w:color="auto"/>
              <w:right w:val="single" w:sz="4" w:space="0" w:color="auto"/>
            </w:tcBorders>
          </w:tcPr>
          <w:p w14:paraId="21634FD7" w14:textId="660E9093" w:rsidR="00C70E9E" w:rsidRDefault="00C70E9E" w:rsidP="00C518E7">
            <w:pPr>
              <w:pStyle w:val="TableEntry"/>
            </w:pPr>
            <w:r>
              <w:t>Beavers (Willow Colony)</w:t>
            </w:r>
          </w:p>
          <w:p w14:paraId="3CD02147" w14:textId="1F0BC3CD" w:rsidR="00933562" w:rsidRDefault="00933562" w:rsidP="00C518E7">
            <w:pPr>
              <w:pStyle w:val="TableEntry"/>
            </w:pPr>
            <w:r>
              <w:t>Band</w:t>
            </w:r>
          </w:p>
        </w:tc>
        <w:tc>
          <w:tcPr>
            <w:tcW w:w="2969" w:type="dxa"/>
            <w:tcBorders>
              <w:top w:val="single" w:sz="4" w:space="0" w:color="auto"/>
              <w:left w:val="single" w:sz="4" w:space="0" w:color="auto"/>
              <w:bottom w:val="single" w:sz="4" w:space="0" w:color="auto"/>
              <w:right w:val="single" w:sz="4" w:space="0" w:color="auto"/>
            </w:tcBorders>
          </w:tcPr>
          <w:p w14:paraId="7B19CD50" w14:textId="060D0EBD" w:rsidR="00C70E9E" w:rsidRDefault="00C70E9E" w:rsidP="00C518E7">
            <w:pPr>
              <w:pStyle w:val="TableEntry"/>
            </w:pPr>
            <w:r>
              <w:t>5.30- 6.45</w:t>
            </w:r>
          </w:p>
          <w:p w14:paraId="17997624" w14:textId="57CD53EF" w:rsidR="00933562" w:rsidRDefault="00933562" w:rsidP="00C518E7">
            <w:pPr>
              <w:pStyle w:val="TableEntry"/>
            </w:pPr>
            <w:r>
              <w:t>7 – 9</w:t>
            </w:r>
            <w:r w:rsidR="008E56C4">
              <w:t>.15</w:t>
            </w:r>
            <w:r>
              <w:t xml:space="preserve"> pm</w:t>
            </w:r>
          </w:p>
        </w:tc>
      </w:tr>
    </w:tbl>
    <w:p w14:paraId="7D3C9EA0" w14:textId="77777777" w:rsidR="00933562" w:rsidRDefault="009328D8" w:rsidP="00C518E7">
      <w:pPr>
        <w:pStyle w:val="Heading2"/>
      </w:pPr>
      <w:bookmarkStart w:id="77" w:name="_Toc83180087"/>
      <w:bookmarkStart w:id="78" w:name="_Toc132034819"/>
      <w:bookmarkStart w:id="79" w:name="_Toc218752788"/>
      <w:bookmarkStart w:id="80" w:name="_Toc226352132"/>
      <w:bookmarkStart w:id="81" w:name="_Toc226352456"/>
      <w:bookmarkStart w:id="82" w:name="_Toc144397995"/>
      <w:r>
        <w:t>Regular</w:t>
      </w:r>
      <w:r w:rsidR="00933562">
        <w:t xml:space="preserve"> Events</w:t>
      </w:r>
      <w:bookmarkEnd w:id="77"/>
      <w:bookmarkEnd w:id="78"/>
      <w:bookmarkEnd w:id="79"/>
      <w:bookmarkEnd w:id="80"/>
      <w:bookmarkEnd w:id="81"/>
      <w:bookmarkEnd w:id="82"/>
    </w:p>
    <w:tbl>
      <w:tblPr>
        <w:tblW w:w="0" w:type="auto"/>
        <w:tblInd w:w="648" w:type="dxa"/>
        <w:tblLayout w:type="fixed"/>
        <w:tblLook w:val="0000" w:firstRow="0" w:lastRow="0" w:firstColumn="0" w:lastColumn="0" w:noHBand="0" w:noVBand="0"/>
      </w:tblPr>
      <w:tblGrid>
        <w:gridCol w:w="4361"/>
        <w:gridCol w:w="4536"/>
      </w:tblGrid>
      <w:tr w:rsidR="00933562" w14:paraId="5EEF105B" w14:textId="77777777">
        <w:tc>
          <w:tcPr>
            <w:tcW w:w="4361" w:type="dxa"/>
            <w:tcBorders>
              <w:top w:val="single" w:sz="4" w:space="0" w:color="auto"/>
              <w:left w:val="single" w:sz="4" w:space="0" w:color="auto"/>
              <w:bottom w:val="single" w:sz="4" w:space="0" w:color="auto"/>
              <w:right w:val="single" w:sz="4" w:space="0" w:color="auto"/>
            </w:tcBorders>
          </w:tcPr>
          <w:p w14:paraId="199E64AD" w14:textId="77777777" w:rsidR="00933562" w:rsidRDefault="00933562" w:rsidP="00C518E7">
            <w:pPr>
              <w:pStyle w:val="TableEntry"/>
            </w:pPr>
            <w:r>
              <w:t>2</w:t>
            </w:r>
            <w:r>
              <w:rPr>
                <w:vertAlign w:val="superscript"/>
              </w:rPr>
              <w:t>nd</w:t>
            </w:r>
            <w:r>
              <w:t xml:space="preserve"> Sunday (February, May, October)</w:t>
            </w:r>
          </w:p>
        </w:tc>
        <w:tc>
          <w:tcPr>
            <w:tcW w:w="4536" w:type="dxa"/>
            <w:tcBorders>
              <w:top w:val="single" w:sz="4" w:space="0" w:color="auto"/>
              <w:left w:val="single" w:sz="4" w:space="0" w:color="auto"/>
              <w:bottom w:val="single" w:sz="4" w:space="0" w:color="auto"/>
              <w:right w:val="single" w:sz="4" w:space="0" w:color="auto"/>
            </w:tcBorders>
          </w:tcPr>
          <w:p w14:paraId="6C8900C2" w14:textId="77777777" w:rsidR="00933562" w:rsidRDefault="00933562" w:rsidP="00C518E7">
            <w:pPr>
              <w:pStyle w:val="TableEntry"/>
            </w:pPr>
            <w:r>
              <w:t>Scouts Own – ‘Going up’ ceremony</w:t>
            </w:r>
          </w:p>
        </w:tc>
      </w:tr>
      <w:tr w:rsidR="00933562" w14:paraId="1E9CD2B7" w14:textId="77777777">
        <w:tc>
          <w:tcPr>
            <w:tcW w:w="4361" w:type="dxa"/>
            <w:tcBorders>
              <w:top w:val="single" w:sz="4" w:space="0" w:color="auto"/>
              <w:left w:val="single" w:sz="4" w:space="0" w:color="auto"/>
              <w:bottom w:val="single" w:sz="4" w:space="0" w:color="auto"/>
              <w:right w:val="single" w:sz="4" w:space="0" w:color="auto"/>
            </w:tcBorders>
          </w:tcPr>
          <w:p w14:paraId="145352E5" w14:textId="77777777" w:rsidR="00933562" w:rsidRDefault="00933562" w:rsidP="00C518E7">
            <w:pPr>
              <w:pStyle w:val="TableEntry"/>
            </w:pPr>
            <w:r>
              <w:t>Wednesday</w:t>
            </w:r>
            <w:r w:rsidR="009328D8">
              <w:t xml:space="preserve"> (every 6 weeks or so)</w:t>
            </w:r>
          </w:p>
        </w:tc>
        <w:tc>
          <w:tcPr>
            <w:tcW w:w="4536" w:type="dxa"/>
            <w:tcBorders>
              <w:top w:val="single" w:sz="4" w:space="0" w:color="auto"/>
              <w:left w:val="single" w:sz="4" w:space="0" w:color="auto"/>
              <w:bottom w:val="single" w:sz="4" w:space="0" w:color="auto"/>
              <w:right w:val="single" w:sz="4" w:space="0" w:color="auto"/>
            </w:tcBorders>
          </w:tcPr>
          <w:p w14:paraId="5B9FDAE1" w14:textId="77777777" w:rsidR="00933562" w:rsidRDefault="00933562" w:rsidP="00C518E7">
            <w:pPr>
              <w:pStyle w:val="TableEntry"/>
            </w:pPr>
            <w:r>
              <w:t>Group Scouters Meeting</w:t>
            </w:r>
          </w:p>
        </w:tc>
      </w:tr>
      <w:tr w:rsidR="00933562" w14:paraId="253BF674" w14:textId="77777777">
        <w:tc>
          <w:tcPr>
            <w:tcW w:w="4361" w:type="dxa"/>
            <w:tcBorders>
              <w:top w:val="single" w:sz="4" w:space="0" w:color="auto"/>
              <w:left w:val="single" w:sz="4" w:space="0" w:color="auto"/>
              <w:bottom w:val="single" w:sz="4" w:space="0" w:color="auto"/>
              <w:right w:val="single" w:sz="4" w:space="0" w:color="auto"/>
            </w:tcBorders>
          </w:tcPr>
          <w:p w14:paraId="014C7C51" w14:textId="77777777" w:rsidR="00933562" w:rsidRDefault="00933562" w:rsidP="00C518E7">
            <w:pPr>
              <w:pStyle w:val="TableEntry"/>
            </w:pPr>
            <w:r>
              <w:t>3</w:t>
            </w:r>
            <w:r>
              <w:rPr>
                <w:vertAlign w:val="superscript"/>
              </w:rPr>
              <w:t>rd</w:t>
            </w:r>
            <w:r>
              <w:t xml:space="preserve"> Wednesday bimonthly i.e. Jan, Mar</w:t>
            </w:r>
            <w:r w:rsidR="001D3A71">
              <w:t xml:space="preserve"> etc.</w:t>
            </w:r>
          </w:p>
        </w:tc>
        <w:tc>
          <w:tcPr>
            <w:tcW w:w="4536" w:type="dxa"/>
            <w:tcBorders>
              <w:top w:val="single" w:sz="4" w:space="0" w:color="auto"/>
              <w:left w:val="single" w:sz="4" w:space="0" w:color="auto"/>
              <w:bottom w:val="single" w:sz="4" w:space="0" w:color="auto"/>
              <w:right w:val="single" w:sz="4" w:space="0" w:color="auto"/>
            </w:tcBorders>
          </w:tcPr>
          <w:p w14:paraId="6E49EDFD" w14:textId="5891D477" w:rsidR="00933562" w:rsidRDefault="00B5537A" w:rsidP="00C518E7">
            <w:pPr>
              <w:pStyle w:val="TableEntry"/>
            </w:pPr>
            <w:r>
              <w:t>Trustee Board</w:t>
            </w:r>
            <w:r w:rsidR="00933562">
              <w:t xml:space="preserve"> </w:t>
            </w:r>
            <w:r w:rsidR="004C6870">
              <w:t>Meeting</w:t>
            </w:r>
          </w:p>
        </w:tc>
      </w:tr>
    </w:tbl>
    <w:p w14:paraId="086A829B" w14:textId="77777777" w:rsidR="00933562" w:rsidRDefault="00933562" w:rsidP="00C518E7">
      <w:pPr>
        <w:pStyle w:val="Heading2"/>
      </w:pPr>
      <w:bookmarkStart w:id="83" w:name="_Toc422580335"/>
      <w:bookmarkStart w:id="84" w:name="_Toc83180088"/>
      <w:bookmarkStart w:id="85" w:name="_Toc132034820"/>
      <w:bookmarkStart w:id="86" w:name="_Toc218752789"/>
      <w:bookmarkStart w:id="87" w:name="_Toc226352133"/>
      <w:bookmarkStart w:id="88" w:name="_Toc226352457"/>
      <w:bookmarkStart w:id="89" w:name="_Toc144397996"/>
      <w:r>
        <w:t>Annual</w:t>
      </w:r>
      <w:bookmarkEnd w:id="83"/>
      <w:r>
        <w:t xml:space="preserve"> Events</w:t>
      </w:r>
      <w:bookmarkEnd w:id="84"/>
      <w:bookmarkEnd w:id="85"/>
      <w:bookmarkEnd w:id="86"/>
      <w:bookmarkEnd w:id="87"/>
      <w:bookmarkEnd w:id="88"/>
      <w:bookmarkEnd w:id="89"/>
      <w:r>
        <w:t xml:space="preserve"> </w:t>
      </w:r>
    </w:p>
    <w:p w14:paraId="79212C34" w14:textId="77777777" w:rsidR="00933562" w:rsidRDefault="004E37D9" w:rsidP="00C518E7">
      <w:r>
        <w:t>A full</w:t>
      </w:r>
      <w:r w:rsidR="002B3706">
        <w:t xml:space="preserve"> calendar</w:t>
      </w:r>
      <w:r w:rsidR="00C860BE">
        <w:t xml:space="preserve"> of events is available on our</w:t>
      </w:r>
      <w:r>
        <w:t xml:space="preserve"> website </w:t>
      </w:r>
      <w:hyperlink r:id="rId14" w:history="1">
        <w:r w:rsidR="00C860BE" w:rsidRPr="00C860BE">
          <w:rPr>
            <w:rStyle w:val="Hyperlink"/>
          </w:rPr>
          <w:t>www.claygatescouts.org</w:t>
        </w:r>
      </w:hyperlink>
      <w:r w:rsidR="002B3706">
        <w:t>. A</w:t>
      </w:r>
      <w:r w:rsidR="00BE4158">
        <w:t xml:space="preserve"> summary of the most important ones i</w:t>
      </w:r>
      <w:r w:rsidR="002B3706">
        <w:t>s given below</w:t>
      </w:r>
      <w:r w:rsidR="007B39AA">
        <w:t xml:space="preserve"> but these are subject to change from year to year so please refer to our Group Calendar.</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938"/>
      </w:tblGrid>
      <w:tr w:rsidR="00933562" w14:paraId="142C665D"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8A9B411" w14:textId="77777777" w:rsidR="00933562" w:rsidRDefault="00933562" w:rsidP="00C518E7">
            <w:pPr>
              <w:pStyle w:val="TableEntry"/>
            </w:pPr>
            <w:r>
              <w:lastRenderedPageBreak/>
              <w:t>January</w:t>
            </w:r>
          </w:p>
        </w:tc>
        <w:tc>
          <w:tcPr>
            <w:tcW w:w="7938" w:type="dxa"/>
            <w:tcBorders>
              <w:top w:val="single" w:sz="4" w:space="0" w:color="auto"/>
              <w:left w:val="single" w:sz="4" w:space="0" w:color="auto"/>
              <w:bottom w:val="single" w:sz="4" w:space="0" w:color="auto"/>
              <w:right w:val="single" w:sz="4" w:space="0" w:color="auto"/>
            </w:tcBorders>
          </w:tcPr>
          <w:p w14:paraId="716D9650" w14:textId="77777777" w:rsidR="00933562" w:rsidRDefault="00933562" w:rsidP="00C518E7">
            <w:pPr>
              <w:pStyle w:val="TableEntry"/>
            </w:pPr>
            <w:r>
              <w:t>Jumble Sale</w:t>
            </w:r>
          </w:p>
        </w:tc>
      </w:tr>
      <w:tr w:rsidR="00933562" w14:paraId="2C395B5C"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65FB576" w14:textId="77777777" w:rsidR="00933562" w:rsidRDefault="00933562" w:rsidP="00C518E7">
            <w:pPr>
              <w:pStyle w:val="TableEntry"/>
            </w:pPr>
            <w:r>
              <w:t>February</w:t>
            </w:r>
          </w:p>
        </w:tc>
        <w:tc>
          <w:tcPr>
            <w:tcW w:w="7938" w:type="dxa"/>
            <w:tcBorders>
              <w:top w:val="single" w:sz="4" w:space="0" w:color="auto"/>
              <w:left w:val="single" w:sz="4" w:space="0" w:color="auto"/>
              <w:bottom w:val="single" w:sz="4" w:space="0" w:color="auto"/>
              <w:right w:val="single" w:sz="4" w:space="0" w:color="auto"/>
            </w:tcBorders>
          </w:tcPr>
          <w:p w14:paraId="20C121C6" w14:textId="77777777" w:rsidR="00933562" w:rsidRDefault="004E37D9" w:rsidP="00C518E7">
            <w:pPr>
              <w:pStyle w:val="TableEntry"/>
            </w:pPr>
            <w:r>
              <w:t>District Cross Country</w:t>
            </w:r>
          </w:p>
        </w:tc>
      </w:tr>
      <w:tr w:rsidR="00933562" w14:paraId="5F08E6CB"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2F729544" w14:textId="77777777" w:rsidR="00933562" w:rsidRDefault="004E37D9" w:rsidP="00C518E7">
            <w:pPr>
              <w:pStyle w:val="TableEntry"/>
            </w:pPr>
            <w:r>
              <w:t>March</w:t>
            </w:r>
          </w:p>
        </w:tc>
        <w:tc>
          <w:tcPr>
            <w:tcW w:w="7938" w:type="dxa"/>
            <w:tcBorders>
              <w:top w:val="single" w:sz="4" w:space="0" w:color="auto"/>
              <w:left w:val="single" w:sz="4" w:space="0" w:color="auto"/>
              <w:bottom w:val="single" w:sz="4" w:space="0" w:color="auto"/>
              <w:right w:val="single" w:sz="4" w:space="0" w:color="auto"/>
            </w:tcBorders>
          </w:tcPr>
          <w:p w14:paraId="59D5180F" w14:textId="77777777" w:rsidR="00933562" w:rsidRDefault="00933562" w:rsidP="007B39AA">
            <w:pPr>
              <w:pStyle w:val="TableEntry"/>
            </w:pPr>
            <w:r>
              <w:t>Social Event</w:t>
            </w:r>
          </w:p>
        </w:tc>
      </w:tr>
      <w:tr w:rsidR="00933562" w14:paraId="3F670C3D"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738AD06F" w14:textId="77777777" w:rsidR="00933562" w:rsidRDefault="00933562" w:rsidP="00C518E7">
            <w:pPr>
              <w:pStyle w:val="TableEntry"/>
            </w:pPr>
            <w:r>
              <w:t>April</w:t>
            </w:r>
          </w:p>
        </w:tc>
        <w:tc>
          <w:tcPr>
            <w:tcW w:w="7938" w:type="dxa"/>
            <w:tcBorders>
              <w:top w:val="single" w:sz="4" w:space="0" w:color="auto"/>
              <w:left w:val="single" w:sz="4" w:space="0" w:color="auto"/>
              <w:bottom w:val="single" w:sz="4" w:space="0" w:color="auto"/>
              <w:right w:val="single" w:sz="4" w:space="0" w:color="auto"/>
            </w:tcBorders>
          </w:tcPr>
          <w:p w14:paraId="2F6B3899" w14:textId="77777777" w:rsidR="00933562" w:rsidRDefault="00933562" w:rsidP="00C518E7">
            <w:pPr>
              <w:pStyle w:val="TableEntry"/>
            </w:pPr>
            <w:r>
              <w:t>St George’s Day Parade</w:t>
            </w:r>
            <w:r w:rsidR="00FF7451">
              <w:t xml:space="preserve"> </w:t>
            </w:r>
            <w:r w:rsidR="00AC341E">
              <w:t>(</w:t>
            </w:r>
            <w:r>
              <w:t xml:space="preserve">nearest Sunday </w:t>
            </w:r>
            <w:r w:rsidR="007B39AA">
              <w:t>to 23</w:t>
            </w:r>
            <w:r w:rsidR="007B39AA" w:rsidRPr="007B39AA">
              <w:rPr>
                <w:vertAlign w:val="superscript"/>
              </w:rPr>
              <w:t>rd</w:t>
            </w:r>
            <w:r w:rsidR="007B39AA">
              <w:t xml:space="preserve"> </w:t>
            </w:r>
            <w:r>
              <w:t xml:space="preserve">at </w:t>
            </w:r>
            <w:smartTag w:uri="urn:schemas-microsoft-com:office:smarttags" w:element="time">
              <w:smartTagPr>
                <w:attr w:name="Minute" w:val="0"/>
                <w:attr w:name="Hour" w:val="15"/>
              </w:smartTagPr>
              <w:r>
                <w:t>15:00</w:t>
              </w:r>
            </w:smartTag>
            <w:r>
              <w:t xml:space="preserve"> approx.</w:t>
            </w:r>
            <w:r w:rsidR="00AC341E">
              <w:t xml:space="preserve">) &amp; </w:t>
            </w:r>
            <w:r>
              <w:t>Jumble Sale</w:t>
            </w:r>
          </w:p>
        </w:tc>
      </w:tr>
      <w:tr w:rsidR="00933562" w14:paraId="4D7104E0"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6F4D6503" w14:textId="77777777" w:rsidR="00933562" w:rsidRDefault="00933562" w:rsidP="00C518E7">
            <w:pPr>
              <w:pStyle w:val="TableEntry"/>
            </w:pPr>
            <w:r>
              <w:t>May</w:t>
            </w:r>
          </w:p>
        </w:tc>
        <w:tc>
          <w:tcPr>
            <w:tcW w:w="7938" w:type="dxa"/>
            <w:tcBorders>
              <w:top w:val="single" w:sz="4" w:space="0" w:color="auto"/>
              <w:left w:val="single" w:sz="4" w:space="0" w:color="auto"/>
              <w:bottom w:val="single" w:sz="4" w:space="0" w:color="auto"/>
              <w:right w:val="single" w:sz="4" w:space="0" w:color="auto"/>
            </w:tcBorders>
          </w:tcPr>
          <w:p w14:paraId="072910AA" w14:textId="2C195CC8" w:rsidR="00933562" w:rsidRDefault="002C42E3" w:rsidP="00C518E7">
            <w:pPr>
              <w:pStyle w:val="TableEntry"/>
            </w:pPr>
            <w:r>
              <w:t xml:space="preserve">Plant Sale &amp; </w:t>
            </w:r>
            <w:r w:rsidR="00933562">
              <w:t>Group Activity Weekend</w:t>
            </w:r>
            <w:r w:rsidR="00AC341E">
              <w:t xml:space="preserve"> </w:t>
            </w:r>
            <w:r w:rsidR="007B39AA">
              <w:t>Camp</w:t>
            </w:r>
          </w:p>
        </w:tc>
      </w:tr>
      <w:tr w:rsidR="00933562" w14:paraId="78150273"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03D4EB48" w14:textId="77777777" w:rsidR="00933562" w:rsidRDefault="00933562" w:rsidP="00C518E7">
            <w:pPr>
              <w:pStyle w:val="TableEntry"/>
            </w:pPr>
            <w:r>
              <w:t>June</w:t>
            </w:r>
            <w:r w:rsidR="001D3A71">
              <w:t>/July</w:t>
            </w:r>
          </w:p>
        </w:tc>
        <w:tc>
          <w:tcPr>
            <w:tcW w:w="7938" w:type="dxa"/>
            <w:tcBorders>
              <w:top w:val="single" w:sz="4" w:space="0" w:color="auto"/>
              <w:left w:val="single" w:sz="4" w:space="0" w:color="auto"/>
              <w:bottom w:val="single" w:sz="4" w:space="0" w:color="auto"/>
              <w:right w:val="single" w:sz="4" w:space="0" w:color="auto"/>
            </w:tcBorders>
          </w:tcPr>
          <w:p w14:paraId="1A52DDD5" w14:textId="35FEA9F3" w:rsidR="00657ED7" w:rsidRDefault="007B39AA" w:rsidP="007B39AA">
            <w:pPr>
              <w:pStyle w:val="TableEntry"/>
            </w:pPr>
            <w:r>
              <w:t xml:space="preserve">Claygate Flower Show, </w:t>
            </w:r>
            <w:r w:rsidR="00657ED7">
              <w:t>Group AGM</w:t>
            </w:r>
            <w:r w:rsidR="00AC341E">
              <w:t xml:space="preserve"> &amp; </w:t>
            </w:r>
            <w:r w:rsidR="00657ED7">
              <w:t>Section Awards Evenings</w:t>
            </w:r>
            <w:r>
              <w:t xml:space="preserve">, </w:t>
            </w:r>
          </w:p>
        </w:tc>
      </w:tr>
      <w:tr w:rsidR="00933562" w14:paraId="740FF2BA"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590C0052" w14:textId="1D968DE2" w:rsidR="00933562" w:rsidRDefault="00933562" w:rsidP="00C518E7">
            <w:pPr>
              <w:pStyle w:val="TableEntry"/>
            </w:pPr>
            <w:r>
              <w:t>Sept</w:t>
            </w:r>
            <w:r w:rsidR="002C42E3">
              <w:t>/Oct</w:t>
            </w:r>
          </w:p>
        </w:tc>
        <w:tc>
          <w:tcPr>
            <w:tcW w:w="7938" w:type="dxa"/>
            <w:tcBorders>
              <w:top w:val="single" w:sz="4" w:space="0" w:color="auto"/>
              <w:left w:val="single" w:sz="4" w:space="0" w:color="auto"/>
              <w:bottom w:val="single" w:sz="4" w:space="0" w:color="auto"/>
              <w:right w:val="single" w:sz="4" w:space="0" w:color="auto"/>
            </w:tcBorders>
          </w:tcPr>
          <w:p w14:paraId="3C751E15" w14:textId="2C9EFED1" w:rsidR="00933562" w:rsidRDefault="002C42E3" w:rsidP="00C518E7">
            <w:pPr>
              <w:pStyle w:val="TableEntry"/>
            </w:pPr>
            <w:r>
              <w:t xml:space="preserve">Beer Festival, </w:t>
            </w:r>
            <w:r w:rsidR="00933562">
              <w:t>Jumble Sale</w:t>
            </w:r>
            <w:r>
              <w:t>, Social Event</w:t>
            </w:r>
          </w:p>
        </w:tc>
      </w:tr>
      <w:tr w:rsidR="00933562" w14:paraId="3FB0779B"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751D4004" w14:textId="77777777" w:rsidR="00933562" w:rsidRDefault="00933562" w:rsidP="00C518E7">
            <w:pPr>
              <w:pStyle w:val="TableEntry"/>
            </w:pPr>
            <w:r>
              <w:t>November</w:t>
            </w:r>
          </w:p>
        </w:tc>
        <w:tc>
          <w:tcPr>
            <w:tcW w:w="7938" w:type="dxa"/>
            <w:tcBorders>
              <w:top w:val="single" w:sz="4" w:space="0" w:color="auto"/>
              <w:left w:val="single" w:sz="4" w:space="0" w:color="auto"/>
              <w:bottom w:val="single" w:sz="4" w:space="0" w:color="auto"/>
              <w:right w:val="single" w:sz="4" w:space="0" w:color="auto"/>
            </w:tcBorders>
          </w:tcPr>
          <w:p w14:paraId="7E2DD77B" w14:textId="77777777" w:rsidR="00933562" w:rsidRDefault="0060424B" w:rsidP="00C518E7">
            <w:pPr>
              <w:pStyle w:val="TableEntry"/>
            </w:pPr>
            <w:r>
              <w:t xml:space="preserve">Firework Display, </w:t>
            </w:r>
            <w:r w:rsidR="00933562">
              <w:t>Remembrance Parade – nearest Sunday at 10:30 approx.</w:t>
            </w:r>
          </w:p>
        </w:tc>
      </w:tr>
      <w:tr w:rsidR="00933562" w14:paraId="13FC3D9A" w14:textId="77777777" w:rsidTr="00AC341E">
        <w:trPr>
          <w:cantSplit/>
        </w:trPr>
        <w:tc>
          <w:tcPr>
            <w:tcW w:w="1559" w:type="dxa"/>
            <w:tcBorders>
              <w:top w:val="single" w:sz="4" w:space="0" w:color="auto"/>
              <w:left w:val="single" w:sz="4" w:space="0" w:color="auto"/>
              <w:bottom w:val="single" w:sz="4" w:space="0" w:color="auto"/>
              <w:right w:val="single" w:sz="4" w:space="0" w:color="auto"/>
            </w:tcBorders>
          </w:tcPr>
          <w:p w14:paraId="6FE93AC4" w14:textId="77777777" w:rsidR="00933562" w:rsidRDefault="00933562" w:rsidP="00C518E7">
            <w:pPr>
              <w:pStyle w:val="TableEntry"/>
            </w:pPr>
            <w:r>
              <w:t>December</w:t>
            </w:r>
          </w:p>
        </w:tc>
        <w:tc>
          <w:tcPr>
            <w:tcW w:w="7938" w:type="dxa"/>
            <w:tcBorders>
              <w:top w:val="single" w:sz="4" w:space="0" w:color="auto"/>
              <w:left w:val="single" w:sz="4" w:space="0" w:color="auto"/>
              <w:bottom w:val="single" w:sz="4" w:space="0" w:color="auto"/>
              <w:right w:val="single" w:sz="4" w:space="0" w:color="auto"/>
            </w:tcBorders>
          </w:tcPr>
          <w:p w14:paraId="618059A7" w14:textId="77777777" w:rsidR="00933562" w:rsidRDefault="00933562" w:rsidP="00C518E7">
            <w:pPr>
              <w:pStyle w:val="TableEntry"/>
            </w:pPr>
            <w:r>
              <w:t>Village Christmas Lights</w:t>
            </w:r>
            <w:r w:rsidR="00AC341E">
              <w:t>,</w:t>
            </w:r>
            <w:r w:rsidR="00E34B78">
              <w:t xml:space="preserve"> Christmas Post</w:t>
            </w:r>
            <w:r w:rsidR="00AC341E">
              <w:t>,</w:t>
            </w:r>
            <w:r w:rsidR="00E34B78">
              <w:t xml:space="preserve"> </w:t>
            </w:r>
            <w:r w:rsidR="007B39AA">
              <w:t xml:space="preserve">Christmas </w:t>
            </w:r>
            <w:r w:rsidR="00E34B78">
              <w:t>Tree Sale</w:t>
            </w:r>
            <w:r w:rsidR="00AC341E">
              <w:t xml:space="preserve"> &amp; </w:t>
            </w:r>
            <w:r w:rsidR="009328D8">
              <w:t>Carols around the Campfire</w:t>
            </w:r>
          </w:p>
        </w:tc>
      </w:tr>
    </w:tbl>
    <w:p w14:paraId="4ED3FFEE" w14:textId="77777777" w:rsidR="00C860BE" w:rsidRDefault="00C860BE" w:rsidP="00C518E7">
      <w:pPr>
        <w:pStyle w:val="Heading1"/>
      </w:pPr>
      <w:bookmarkStart w:id="90" w:name="_Toc226352152"/>
      <w:bookmarkStart w:id="91" w:name="_Toc226352476"/>
      <w:bookmarkStart w:id="92" w:name="_Toc144397997"/>
      <w:r>
        <w:t>Practical Information</w:t>
      </w:r>
      <w:bookmarkEnd w:id="90"/>
      <w:bookmarkEnd w:id="91"/>
      <w:bookmarkEnd w:id="92"/>
    </w:p>
    <w:p w14:paraId="360E3623" w14:textId="77777777" w:rsidR="00C860BE" w:rsidRPr="00102466" w:rsidRDefault="00C860BE" w:rsidP="00C518E7">
      <w:pPr>
        <w:pStyle w:val="Heading2"/>
      </w:pPr>
      <w:bookmarkStart w:id="93" w:name="_Toc132034806"/>
      <w:bookmarkStart w:id="94" w:name="_Toc218752774"/>
      <w:bookmarkStart w:id="95" w:name="_Toc226352153"/>
      <w:bookmarkStart w:id="96" w:name="_Toc226352477"/>
      <w:bookmarkStart w:id="97" w:name="_Toc144397998"/>
      <w:r>
        <w:t>Procedures for entering and leaving the Scout Centre</w:t>
      </w:r>
      <w:bookmarkEnd w:id="93"/>
      <w:bookmarkEnd w:id="94"/>
      <w:bookmarkEnd w:id="95"/>
      <w:bookmarkEnd w:id="96"/>
      <w:bookmarkEnd w:id="97"/>
    </w:p>
    <w:p w14:paraId="5A3FAD09" w14:textId="77777777" w:rsidR="00C860BE" w:rsidRPr="00B16AD1" w:rsidRDefault="00C860BE" w:rsidP="00C518E7">
      <w:r w:rsidRPr="00B16AD1">
        <w:t xml:space="preserve">You won’t usually be able to get into the Centre until a key holder arrives to open the gates. The pedestrian gate can be reached via a tarmac path that leads from the road crossing point adjacent to the entrance to the </w:t>
      </w:r>
      <w:r w:rsidR="001701D0">
        <w:t xml:space="preserve">Oaken Lane </w:t>
      </w:r>
      <w:r w:rsidR="00E96CEF">
        <w:t xml:space="preserve">Sports </w:t>
      </w:r>
      <w:r w:rsidR="001701D0">
        <w:t>Ground</w:t>
      </w:r>
      <w:r w:rsidR="00C0722A">
        <w:t>.</w:t>
      </w:r>
      <w:r w:rsidRPr="00B16AD1">
        <w:t xml:space="preserve">  </w:t>
      </w:r>
      <w:r w:rsidRPr="00B16AD1">
        <w:rPr>
          <w:u w:val="single"/>
        </w:rPr>
        <w:t>Please take care as this road can be quite busy.</w:t>
      </w:r>
    </w:p>
    <w:p w14:paraId="57DE27AE" w14:textId="64092218" w:rsidR="00C860BE" w:rsidRPr="00B16AD1" w:rsidRDefault="00C860BE" w:rsidP="00C518E7">
      <w:r w:rsidRPr="00B16AD1">
        <w:t>Once the gates have been opened, you should come</w:t>
      </w:r>
      <w:r w:rsidR="001701D0">
        <w:t xml:space="preserve"> in through the pedestrian gate</w:t>
      </w:r>
      <w:r w:rsidRPr="00B16AD1">
        <w:t xml:space="preserve"> </w:t>
      </w:r>
      <w:r w:rsidR="001701D0">
        <w:t xml:space="preserve">and cross carefully </w:t>
      </w:r>
      <w:r w:rsidRPr="00B16AD1">
        <w:t xml:space="preserve">to the main entrance under the porch.  </w:t>
      </w:r>
      <w:r w:rsidR="00876541">
        <w:t xml:space="preserve">If your section meets in the upper hall to the rear of the building </w:t>
      </w:r>
      <w:r w:rsidR="00437897">
        <w:t>y</w:t>
      </w:r>
      <w:r w:rsidR="00876541">
        <w:t xml:space="preserve">ou will be expected to </w:t>
      </w:r>
      <w:r w:rsidR="00437897">
        <w:t>enter via the side gate (to the right of the main entrance</w:t>
      </w:r>
      <w:r w:rsidR="002C42E3">
        <w:t>)</w:t>
      </w:r>
      <w:r w:rsidR="00437897">
        <w:t xml:space="preserve"> and via the stairs and door at the back. Likewise for picking up. </w:t>
      </w:r>
      <w:r w:rsidRPr="00B16AD1">
        <w:t xml:space="preserve">You may drive into the Centre to drop off children, however if you need to park, use </w:t>
      </w:r>
      <w:r w:rsidRPr="005460ED">
        <w:t>the parking bays</w:t>
      </w:r>
      <w:r w:rsidRPr="00B16AD1">
        <w:t xml:space="preserve"> available. Parking is limited but you can park in Cavendish Drive and enter the Centre on foot.</w:t>
      </w:r>
      <w:r w:rsidR="00AD677F">
        <w:t xml:space="preserve"> However if you do so please park safely without obstructing other road users.</w:t>
      </w:r>
    </w:p>
    <w:p w14:paraId="00A53042" w14:textId="57F76C42" w:rsidR="00C860BE" w:rsidRPr="00B16AD1" w:rsidRDefault="00C860BE" w:rsidP="00B85B14">
      <w:pPr>
        <w:rPr>
          <w:lang w:eastAsia="en-GB"/>
        </w:rPr>
      </w:pPr>
      <w:bookmarkStart w:id="98" w:name="_Hlk101277796"/>
      <w:r w:rsidRPr="00B85B14">
        <w:t xml:space="preserve">When picking up children you can come to the Centre either on foot or by car, parking either in the available parking bays or in </w:t>
      </w:r>
      <w:smartTag w:uri="urn:schemas-microsoft-com:office:smarttags" w:element="address">
        <w:smartTag w:uri="urn:schemas-microsoft-com:office:smarttags" w:element="Street">
          <w:r w:rsidRPr="00B85B14">
            <w:t>Cavendish Drive</w:t>
          </w:r>
        </w:smartTag>
      </w:smartTag>
      <w:r w:rsidRPr="00B85B14">
        <w:t>. If the main doors are unlocked come into the entrance lobby but please do not enter the main meeting hall</w:t>
      </w:r>
      <w:r w:rsidR="00531227">
        <w:t>,</w:t>
      </w:r>
      <w:r w:rsidRPr="00B85B14">
        <w:t xml:space="preserve"> or go upstairs</w:t>
      </w:r>
      <w:r w:rsidR="00531227">
        <w:t>,</w:t>
      </w:r>
      <w:r w:rsidRPr="00B85B14">
        <w:t xml:space="preserve"> until the </w:t>
      </w:r>
      <w:r w:rsidR="000A1C14" w:rsidRPr="00B85B14">
        <w:t xml:space="preserve">prior </w:t>
      </w:r>
      <w:r w:rsidRPr="00B85B14">
        <w:t>section meeting has formally ended, unless the leaders invite you to.</w:t>
      </w:r>
      <w:r w:rsidR="00B85B14">
        <w:t xml:space="preserve"> </w:t>
      </w:r>
      <w:r w:rsidR="00B85B14" w:rsidRPr="00B85B14">
        <w:t>If your section meets in the upstairs extension to the rear of the building, please walk through the side gate to the right of the building and wait for your child to leave from the rear door and stairs.</w:t>
      </w:r>
    </w:p>
    <w:bookmarkEnd w:id="98"/>
    <w:p w14:paraId="5C38F29F" w14:textId="17076B9A" w:rsidR="00C860BE" w:rsidRPr="00B16AD1" w:rsidRDefault="00C860BE" w:rsidP="00C518E7">
      <w:r w:rsidRPr="00B16AD1">
        <w:t xml:space="preserve">If you drive into the Centre, please take special care as there may be young people in the vicinity. There is a one way system so you </w:t>
      </w:r>
      <w:r w:rsidR="000A1C14">
        <w:t>must</w:t>
      </w:r>
      <w:r w:rsidRPr="00B16AD1">
        <w:t xml:space="preserve"> </w:t>
      </w:r>
      <w:r w:rsidRPr="00B85B14">
        <w:rPr>
          <w:u w:val="single"/>
        </w:rPr>
        <w:t>turn left on entering the car park</w:t>
      </w:r>
      <w:r w:rsidRPr="00B16AD1">
        <w:t xml:space="preserve"> area.</w:t>
      </w:r>
    </w:p>
    <w:p w14:paraId="0FC0A2C5" w14:textId="77777777" w:rsidR="00C860BE" w:rsidRDefault="00C860BE" w:rsidP="00C518E7">
      <w:pPr>
        <w:pStyle w:val="Heading2"/>
      </w:pPr>
      <w:bookmarkStart w:id="99" w:name="_Toc132034807"/>
      <w:bookmarkStart w:id="100" w:name="_Toc218752775"/>
      <w:bookmarkStart w:id="101" w:name="_Toc226352154"/>
      <w:bookmarkStart w:id="102" w:name="_Toc226352478"/>
      <w:bookmarkStart w:id="103" w:name="_Toc144397999"/>
      <w:r>
        <w:t>Contacting Scouters</w:t>
      </w:r>
      <w:bookmarkEnd w:id="99"/>
      <w:bookmarkEnd w:id="100"/>
      <w:bookmarkEnd w:id="101"/>
      <w:bookmarkEnd w:id="102"/>
      <w:bookmarkEnd w:id="103"/>
    </w:p>
    <w:p w14:paraId="6C3118CF" w14:textId="3C7C8085" w:rsidR="00C860BE" w:rsidRDefault="00C860BE" w:rsidP="00C518E7">
      <w:r>
        <w:t xml:space="preserve">The Centre has pigeon holes for Scouters in the Scouters’ Room </w:t>
      </w:r>
      <w:r w:rsidR="002E3E7B">
        <w:t xml:space="preserve">downstairs </w:t>
      </w:r>
      <w:r>
        <w:t xml:space="preserve">which may be used if for any reason you wish to contact another leader. The phone number for the Centre is </w:t>
      </w:r>
      <w:r w:rsidRPr="0098291A">
        <w:rPr>
          <w:b/>
        </w:rPr>
        <w:t>01372 461770</w:t>
      </w:r>
      <w:r>
        <w:t>. This may be used in an emergency, but please be aware that adults may be fully occupied if there is a meeting going on and may not be able to take your call, however you may leave a message.</w:t>
      </w:r>
      <w:r w:rsidR="002E3E7B">
        <w:t xml:space="preserve"> The phone will ring upstairs too if your section meets in the upstairs hall.</w:t>
      </w:r>
      <w:r w:rsidR="00B85B14">
        <w:t xml:space="preserve"> You will have received a Contact List with key phone numbers for your section when you joined. If you need a copy please contact </w:t>
      </w:r>
      <w:hyperlink r:id="rId15" w:history="1">
        <w:r w:rsidR="00B85B14" w:rsidRPr="002E2304">
          <w:rPr>
            <w:rStyle w:val="Hyperlink"/>
          </w:rPr>
          <w:t>groupsecretary@claygatescouts.org</w:t>
        </w:r>
      </w:hyperlink>
      <w:r w:rsidR="00B85B14">
        <w:t>.</w:t>
      </w:r>
    </w:p>
    <w:p w14:paraId="4AEA5F3E" w14:textId="3B3CDA9B" w:rsidR="00857198" w:rsidRDefault="00857198" w:rsidP="00857198">
      <w:pPr>
        <w:pStyle w:val="Heading2"/>
        <w:tabs>
          <w:tab w:val="clear" w:pos="576"/>
        </w:tabs>
      </w:pPr>
      <w:bookmarkStart w:id="104" w:name="_Toc144398000"/>
      <w:r>
        <w:t>Instructions for making a Payment</w:t>
      </w:r>
      <w:bookmarkEnd w:id="104"/>
    </w:p>
    <w:p w14:paraId="1C54A365" w14:textId="6BE3E6E9" w:rsidR="00857198" w:rsidRDefault="00857198" w:rsidP="00857198">
      <w:r>
        <w:t xml:space="preserve">The majority of payments </w:t>
      </w:r>
      <w:r w:rsidR="002536E9">
        <w:t xml:space="preserve">to the Group </w:t>
      </w:r>
      <w:r>
        <w:t xml:space="preserve">are made on-line although there is an option to pay by cash or cheque which you will be notified of at the time. If you wish to pay for anything on-line, go to the main website at </w:t>
      </w:r>
      <w:hyperlink r:id="rId16" w:history="1">
        <w:r w:rsidRPr="00240BAB">
          <w:rPr>
            <w:rStyle w:val="Hyperlink"/>
          </w:rPr>
          <w:t>http://www.claygatescouts.org/</w:t>
        </w:r>
      </w:hyperlink>
      <w:r>
        <w:t xml:space="preserve"> and select the ‘Pay’ option from the menu bar at the very top right-hand side of the screen as shown below.</w:t>
      </w:r>
    </w:p>
    <w:p w14:paraId="760D134F" w14:textId="443074F1" w:rsidR="00857198" w:rsidRDefault="00B5537A" w:rsidP="00B5537A">
      <w:r>
        <w:rPr>
          <w:noProof/>
        </w:rPr>
        <w:lastRenderedPageBreak/>
        <mc:AlternateContent>
          <mc:Choice Requires="wps">
            <w:drawing>
              <wp:anchor distT="0" distB="0" distL="114300" distR="114300" simplePos="0" relativeHeight="251660288" behindDoc="0" locked="0" layoutInCell="1" allowOverlap="1" wp14:anchorId="77F75340" wp14:editId="2E5048A6">
                <wp:simplePos x="0" y="0"/>
                <wp:positionH relativeFrom="column">
                  <wp:posOffset>137160</wp:posOffset>
                </wp:positionH>
                <wp:positionV relativeFrom="paragraph">
                  <wp:posOffset>75565</wp:posOffset>
                </wp:positionV>
                <wp:extent cx="523875" cy="320675"/>
                <wp:effectExtent l="0" t="0" r="28575" b="22225"/>
                <wp:wrapNone/>
                <wp:docPr id="893473791" name="Rectangle 1"/>
                <wp:cNvGraphicFramePr/>
                <a:graphic xmlns:a="http://schemas.openxmlformats.org/drawingml/2006/main">
                  <a:graphicData uri="http://schemas.microsoft.com/office/word/2010/wordprocessingShape">
                    <wps:wsp>
                      <wps:cNvSpPr/>
                      <wps:spPr>
                        <a:xfrm>
                          <a:off x="0" y="0"/>
                          <a:ext cx="523875" cy="3206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11E77" id="Rectangle 1" o:spid="_x0000_s1026" style="position:absolute;margin-left:10.8pt;margin-top:5.95pt;width:41.25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" filled="f" strokecolor="red" strokeweight="2pt"/>
            </w:pict>
          </mc:Fallback>
        </mc:AlternateContent>
      </w:r>
      <w:r w:rsidRPr="00B5537A">
        <w:rPr>
          <w:noProof/>
        </w:rPr>
        <w:drawing>
          <wp:inline distT="0" distB="0" distL="0" distR="0" wp14:anchorId="0A4F6C64" wp14:editId="23FDFDA4">
            <wp:extent cx="2222614" cy="755689"/>
            <wp:effectExtent l="0" t="0" r="6350" b="6350"/>
            <wp:docPr id="22246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64181" name=""/>
                    <pic:cNvPicPr/>
                  </pic:nvPicPr>
                  <pic:blipFill>
                    <a:blip r:embed="rId17"/>
                    <a:stretch>
                      <a:fillRect/>
                    </a:stretch>
                  </pic:blipFill>
                  <pic:spPr>
                    <a:xfrm>
                      <a:off x="0" y="0"/>
                      <a:ext cx="2222614" cy="755689"/>
                    </a:xfrm>
                    <a:prstGeom prst="rect">
                      <a:avLst/>
                    </a:prstGeom>
                  </pic:spPr>
                </pic:pic>
              </a:graphicData>
            </a:graphic>
          </wp:inline>
        </w:drawing>
      </w:r>
    </w:p>
    <w:p w14:paraId="35871C2C" w14:textId="498A69AA" w:rsidR="006D64E3" w:rsidRDefault="006D64E3" w:rsidP="006D64E3">
      <w:pPr>
        <w:rPr>
          <w:rFonts w:ascii="Verdana" w:hAnsi="Verdana" w:cs="Calibri"/>
          <w:sz w:val="24"/>
          <w:szCs w:val="24"/>
          <w:lang w:eastAsia="en-GB"/>
        </w:rPr>
      </w:pPr>
      <w:r>
        <w:t xml:space="preserve">It is very important that you know which section your Child attends so you use the correct drop down, when paying for activities. This means the payment and permission details are directed to the correct leader.  If your child moves sections or you have children in different sections, please ensure your computer does not autofill the boxes with the incorrect information. You can use the table in paragraph </w:t>
      </w:r>
      <w:r>
        <w:fldChar w:fldCharType="begin"/>
      </w:r>
      <w:r>
        <w:instrText xml:space="preserve"> REF _Ref144553734 \r \h </w:instrText>
      </w:r>
      <w:r>
        <w:fldChar w:fldCharType="separate"/>
      </w:r>
      <w:r>
        <w:t>4.1</w:t>
      </w:r>
      <w:r>
        <w:fldChar w:fldCharType="end"/>
      </w:r>
      <w:r>
        <w:t xml:space="preserve"> above to check this.</w:t>
      </w:r>
    </w:p>
    <w:p w14:paraId="6EAAB1B0" w14:textId="5E047A9E" w:rsidR="00857198" w:rsidRDefault="00857198" w:rsidP="00857198">
      <w:r>
        <w:t>You will be presented with a screen asking for your details followed by section</w:t>
      </w:r>
      <w:r w:rsidR="00FE1F45">
        <w:t>s</w:t>
      </w:r>
      <w:r>
        <w:t xml:space="preserve"> for </w:t>
      </w:r>
      <w:r w:rsidR="00FE1F45">
        <w:t xml:space="preserve">making payments </w:t>
      </w:r>
      <w:r>
        <w:t xml:space="preserve">(as below). Use the dropdowns (the down arrow) to select </w:t>
      </w:r>
      <w:r w:rsidR="002536E9">
        <w:t>what you are paying for, and for Subscriptions</w:t>
      </w:r>
      <w:r w:rsidR="006D64E3">
        <w:t>,</w:t>
      </w:r>
      <w:r w:rsidR="002536E9">
        <w:t xml:space="preserve"> the term to which it applies. Please make sure you enter your child’s name in the third dropdown for any section event which they are attending. The Amount payable will be completed automatically</w:t>
      </w:r>
      <w:r w:rsidR="00B5537A">
        <w:t>.</w:t>
      </w:r>
    </w:p>
    <w:p w14:paraId="1C781A6A" w14:textId="09A757C7" w:rsidR="00B5537A" w:rsidRDefault="00B5537A" w:rsidP="00857198">
      <w:r w:rsidRPr="00B5537A">
        <w:rPr>
          <w:noProof/>
        </w:rPr>
        <w:drawing>
          <wp:inline distT="0" distB="0" distL="0" distR="0" wp14:anchorId="73DF2111" wp14:editId="69DD83C9">
            <wp:extent cx="6120130" cy="648970"/>
            <wp:effectExtent l="0" t="0" r="0" b="0"/>
            <wp:docPr id="184944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45144" name=""/>
                    <pic:cNvPicPr/>
                  </pic:nvPicPr>
                  <pic:blipFill>
                    <a:blip r:embed="rId18"/>
                    <a:stretch>
                      <a:fillRect/>
                    </a:stretch>
                  </pic:blipFill>
                  <pic:spPr>
                    <a:xfrm>
                      <a:off x="0" y="0"/>
                      <a:ext cx="6120130" cy="648970"/>
                    </a:xfrm>
                    <a:prstGeom prst="rect">
                      <a:avLst/>
                    </a:prstGeom>
                  </pic:spPr>
                </pic:pic>
              </a:graphicData>
            </a:graphic>
          </wp:inline>
        </w:drawing>
      </w:r>
    </w:p>
    <w:p w14:paraId="2A924282" w14:textId="61C6ACD0" w:rsidR="00B5537A" w:rsidRDefault="00B5537A" w:rsidP="00857198">
      <w:r>
        <w:t xml:space="preserve">If you have any problems with payments please contact our Group Treasurer on </w:t>
      </w:r>
      <w:r w:rsidR="005A5F2F" w:rsidRPr="005A5F2F">
        <w:rPr>
          <w:rStyle w:val="Hyperlink"/>
        </w:rPr>
        <w:t>treasurer@claygatescouts.org</w:t>
      </w:r>
      <w:r w:rsidR="005A5F2F">
        <w:rPr>
          <w:rStyle w:val="Hyperlink"/>
        </w:rPr>
        <w:t>.</w:t>
      </w:r>
    </w:p>
    <w:p w14:paraId="1B889354" w14:textId="36026F16" w:rsidR="002536E9" w:rsidRDefault="002536E9" w:rsidP="002536E9">
      <w:pPr>
        <w:pStyle w:val="Heading2"/>
        <w:tabs>
          <w:tab w:val="clear" w:pos="576"/>
        </w:tabs>
      </w:pPr>
      <w:bookmarkStart w:id="105" w:name="_Toc144398001"/>
      <w:r>
        <w:t xml:space="preserve">Instructions for completing Permission </w:t>
      </w:r>
      <w:r w:rsidR="005A5F2F">
        <w:t>F</w:t>
      </w:r>
      <w:r>
        <w:t>orms</w:t>
      </w:r>
      <w:bookmarkEnd w:id="105"/>
    </w:p>
    <w:p w14:paraId="1F465B25" w14:textId="12B51CF9" w:rsidR="005A5F2F" w:rsidRPr="005A5F2F" w:rsidRDefault="005A5F2F" w:rsidP="005A5F2F">
      <w:r>
        <w:t>Many of the events we organise for the young people are off-site and we therefore require your permission to enable them to attend. You can complete this form by selecting the ‘Perm. Form’ option from the menu bar at the very top right-hand side of the screen as shown below.</w:t>
      </w:r>
    </w:p>
    <w:p w14:paraId="5ADFEF7D" w14:textId="210D4A2D" w:rsidR="005A5F2F" w:rsidRDefault="005A5F2F" w:rsidP="00C518E7">
      <w:r>
        <w:rPr>
          <w:noProof/>
        </w:rPr>
        <mc:AlternateContent>
          <mc:Choice Requires="wps">
            <w:drawing>
              <wp:anchor distT="0" distB="0" distL="114300" distR="114300" simplePos="0" relativeHeight="251662336" behindDoc="0" locked="0" layoutInCell="1" allowOverlap="1" wp14:anchorId="31985968" wp14:editId="23D7ED67">
                <wp:simplePos x="0" y="0"/>
                <wp:positionH relativeFrom="column">
                  <wp:posOffset>975360</wp:posOffset>
                </wp:positionH>
                <wp:positionV relativeFrom="paragraph">
                  <wp:posOffset>153035</wp:posOffset>
                </wp:positionV>
                <wp:extent cx="523875" cy="381000"/>
                <wp:effectExtent l="0" t="0" r="28575" b="19050"/>
                <wp:wrapNone/>
                <wp:docPr id="558389297" name="Rectangle 1"/>
                <wp:cNvGraphicFramePr/>
                <a:graphic xmlns:a="http://schemas.openxmlformats.org/drawingml/2006/main">
                  <a:graphicData uri="http://schemas.microsoft.com/office/word/2010/wordprocessingShape">
                    <wps:wsp>
                      <wps:cNvSpPr/>
                      <wps:spPr>
                        <a:xfrm>
                          <a:off x="0" y="0"/>
                          <a:ext cx="523875" cy="3810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7EF61" id="Rectangle 1" o:spid="_x0000_s1026" style="position:absolute;margin-left:76.8pt;margin-top:12.05pt;width:41.25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" filled="f" strokecolor="red" strokeweight="2pt"/>
            </w:pict>
          </mc:Fallback>
        </mc:AlternateContent>
      </w:r>
      <w:r w:rsidRPr="00B5537A">
        <w:rPr>
          <w:noProof/>
        </w:rPr>
        <w:drawing>
          <wp:inline distT="0" distB="0" distL="0" distR="0" wp14:anchorId="33ABD0D1" wp14:editId="6176B2C6">
            <wp:extent cx="2222614" cy="755689"/>
            <wp:effectExtent l="0" t="0" r="6350" b="6350"/>
            <wp:docPr id="94776253" name="Picture 9477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64181" name=""/>
                    <pic:cNvPicPr/>
                  </pic:nvPicPr>
                  <pic:blipFill>
                    <a:blip r:embed="rId17"/>
                    <a:stretch>
                      <a:fillRect/>
                    </a:stretch>
                  </pic:blipFill>
                  <pic:spPr>
                    <a:xfrm>
                      <a:off x="0" y="0"/>
                      <a:ext cx="2222614" cy="755689"/>
                    </a:xfrm>
                    <a:prstGeom prst="rect">
                      <a:avLst/>
                    </a:prstGeom>
                  </pic:spPr>
                </pic:pic>
              </a:graphicData>
            </a:graphic>
          </wp:inline>
        </w:drawing>
      </w:r>
    </w:p>
    <w:p w14:paraId="60DE4AD9" w14:textId="7D4C65CD" w:rsidR="00857198" w:rsidRDefault="005A5F2F" w:rsidP="00C518E7">
      <w:r>
        <w:t>Please take care when selecting the event from the dropdown menu ensuring that you select the correct section</w:t>
      </w:r>
      <w:r w:rsidR="00B27BF0">
        <w:t xml:space="preserve"> as there are often section entries for the same event</w:t>
      </w:r>
      <w:r>
        <w:t xml:space="preserve">. It is very difficult for </w:t>
      </w:r>
      <w:r w:rsidR="00B27BF0">
        <w:t xml:space="preserve">the </w:t>
      </w:r>
      <w:r>
        <w:t xml:space="preserve">leader in charge of the event </w:t>
      </w:r>
      <w:r w:rsidR="00B27BF0">
        <w:t>if you do not complete your form accurately. In particular, and especially if you have more than one child in the Group, please make sure you enter the Young Person details correctly and notify us of any issues that may be relevant. We must have a form for every young person or they may not be able to attend.</w:t>
      </w:r>
    </w:p>
    <w:p w14:paraId="3291B4B6" w14:textId="77777777" w:rsidR="00C860BE" w:rsidRDefault="00C860BE" w:rsidP="00C518E7">
      <w:pPr>
        <w:pStyle w:val="Heading2"/>
      </w:pPr>
      <w:bookmarkStart w:id="106" w:name="_Toc132034808"/>
      <w:bookmarkStart w:id="107" w:name="_Toc218752776"/>
      <w:bookmarkStart w:id="108" w:name="_Toc226352155"/>
      <w:bookmarkStart w:id="109" w:name="_Toc226352479"/>
      <w:bookmarkStart w:id="110" w:name="_Toc144398002"/>
      <w:r>
        <w:t>Contributing to the Group</w:t>
      </w:r>
      <w:bookmarkEnd w:id="106"/>
      <w:bookmarkEnd w:id="107"/>
      <w:bookmarkEnd w:id="108"/>
      <w:bookmarkEnd w:id="109"/>
      <w:bookmarkEnd w:id="110"/>
    </w:p>
    <w:p w14:paraId="1ACE792B" w14:textId="0A1B8439" w:rsidR="00C860BE" w:rsidRDefault="00C860BE" w:rsidP="00C518E7">
      <w:r>
        <w:t xml:space="preserve">The Group is run by a team of over 50 volunteers but cannot survive without </w:t>
      </w:r>
      <w:r w:rsidR="002B3706">
        <w:t>parental support</w:t>
      </w:r>
      <w:r>
        <w:t xml:space="preserve">. There are all sorts of ways </w:t>
      </w:r>
      <w:r w:rsidR="002B3706">
        <w:t>parents</w:t>
      </w:r>
      <w:r>
        <w:t xml:space="preserve"> can help, either formally by signing up as a leader or assistant, or by taking part in other activitie</w:t>
      </w:r>
      <w:r w:rsidR="0022725D">
        <w:t>s such as fundraising or maintenance</w:t>
      </w:r>
      <w:r>
        <w:t xml:space="preserve">. </w:t>
      </w:r>
      <w:r w:rsidR="00AC39ED">
        <w:t xml:space="preserve">When you complete the </w:t>
      </w:r>
      <w:r w:rsidR="009328D8">
        <w:t>on-line application</w:t>
      </w:r>
      <w:r w:rsidR="00AC39ED">
        <w:t xml:space="preserve"> on joining a section you can </w:t>
      </w:r>
      <w:r>
        <w:t xml:space="preserve">decide how you are able </w:t>
      </w:r>
      <w:r w:rsidRPr="002E3E7B">
        <w:t xml:space="preserve">to help and </w:t>
      </w:r>
      <w:r w:rsidR="00AC39ED" w:rsidRPr="002E3E7B">
        <w:t>if you wish to update it</w:t>
      </w:r>
      <w:r w:rsidR="009328D8" w:rsidRPr="002E3E7B">
        <w:t xml:space="preserve"> there is a there will be an electronic spreadsheet </w:t>
      </w:r>
      <w:r w:rsidR="002B3706" w:rsidRPr="002E3E7B">
        <w:t>on the website</w:t>
      </w:r>
      <w:r w:rsidR="009328D8" w:rsidRPr="002E3E7B">
        <w:t xml:space="preserve"> for each event to enable you to volunteer</w:t>
      </w:r>
      <w:r w:rsidR="002B3706" w:rsidRPr="002E3E7B">
        <w:t>.</w:t>
      </w:r>
      <w:r w:rsidR="00FE1F45">
        <w:t xml:space="preserve"> Most sections operate an on-line Help Rota </w:t>
      </w:r>
      <w:r w:rsidR="00B27BF0">
        <w:t>accessed as described below.</w:t>
      </w:r>
      <w:r w:rsidR="00FE1F45">
        <w:t xml:space="preserve"> </w:t>
      </w:r>
    </w:p>
    <w:p w14:paraId="18DB1F4F" w14:textId="6CB4A1BC" w:rsidR="00B5537A" w:rsidRDefault="00B5537A" w:rsidP="00B5537A">
      <w:r>
        <w:t xml:space="preserve">For </w:t>
      </w:r>
      <w:r w:rsidR="00B27BF0">
        <w:t>any</w:t>
      </w:r>
      <w:r>
        <w:t xml:space="preserve"> event</w:t>
      </w:r>
      <w:r w:rsidR="00B27BF0">
        <w:t xml:space="preserve"> </w:t>
      </w:r>
      <w:r w:rsidR="00F81673">
        <w:t>o</w:t>
      </w:r>
      <w:r w:rsidR="00B27BF0">
        <w:t xml:space="preserve">r section meeting </w:t>
      </w:r>
      <w:r>
        <w:t>requiring volunteers</w:t>
      </w:r>
      <w:r w:rsidR="00B27BF0">
        <w:t>,</w:t>
      </w:r>
      <w:r>
        <w:t xml:space="preserve"> you will be sent a six-figure number as part of the request telling you to go to the website where you will be able to add your name to the list of volunteers for an event. At the top of the Home Page for 1</w:t>
      </w:r>
      <w:r w:rsidRPr="00C70E9E">
        <w:rPr>
          <w:vertAlign w:val="superscript"/>
        </w:rPr>
        <w:t>st</w:t>
      </w:r>
      <w:r>
        <w:t xml:space="preserve"> Claygate Scouts you will see an icon as pictured below. By clicking on ‘Help Rota’ and entering the number you will be given access to a spreadsheet where you can enter your name.</w:t>
      </w:r>
    </w:p>
    <w:p w14:paraId="294CE873" w14:textId="325ADCEC" w:rsidR="00B5537A" w:rsidRPr="00BB3B1F" w:rsidRDefault="00B5537A" w:rsidP="00B5537A">
      <w:r>
        <w:lastRenderedPageBreak/>
        <w:t>This is particularly beneficial for organisers and the Parent Coordinator(s) who need to ensure that there is sufficient adult help available on the day and also helps us to ensure that everyone meets their commitment to support the Group.</w:t>
      </w:r>
    </w:p>
    <w:p w14:paraId="6E961E61" w14:textId="5FF44F1F" w:rsidR="00B5537A" w:rsidRDefault="005A5F2F" w:rsidP="00C518E7">
      <w:r>
        <w:rPr>
          <w:noProof/>
        </w:rPr>
        <mc:AlternateContent>
          <mc:Choice Requires="wps">
            <w:drawing>
              <wp:anchor distT="0" distB="0" distL="114300" distR="114300" simplePos="0" relativeHeight="251664384" behindDoc="0" locked="0" layoutInCell="1" allowOverlap="1" wp14:anchorId="69B60C39" wp14:editId="3EE5A52D">
                <wp:simplePos x="0" y="0"/>
                <wp:positionH relativeFrom="column">
                  <wp:posOffset>575310</wp:posOffset>
                </wp:positionH>
                <wp:positionV relativeFrom="paragraph">
                  <wp:posOffset>111760</wp:posOffset>
                </wp:positionV>
                <wp:extent cx="609600" cy="371475"/>
                <wp:effectExtent l="0" t="0" r="19050" b="28575"/>
                <wp:wrapNone/>
                <wp:docPr id="1033998144" name="Rectangle 1"/>
                <wp:cNvGraphicFramePr/>
                <a:graphic xmlns:a="http://schemas.openxmlformats.org/drawingml/2006/main">
                  <a:graphicData uri="http://schemas.microsoft.com/office/word/2010/wordprocessingShape">
                    <wps:wsp>
                      <wps:cNvSpPr/>
                      <wps:spPr>
                        <a:xfrm>
                          <a:off x="0" y="0"/>
                          <a:ext cx="609600" cy="3714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01D1" id="Rectangle 1" o:spid="_x0000_s1026" style="position:absolute;margin-left:45.3pt;margin-top:8.8pt;width:48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" filled="f" strokecolor="red" strokeweight="2pt"/>
            </w:pict>
          </mc:Fallback>
        </mc:AlternateContent>
      </w:r>
      <w:r w:rsidRPr="00B5537A">
        <w:rPr>
          <w:noProof/>
        </w:rPr>
        <w:drawing>
          <wp:inline distT="0" distB="0" distL="0" distR="0" wp14:anchorId="33CAD3D1" wp14:editId="0D6F25A2">
            <wp:extent cx="2222614" cy="755689"/>
            <wp:effectExtent l="0" t="0" r="6350" b="6350"/>
            <wp:docPr id="927424038" name="Picture 92742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64181" name=""/>
                    <pic:cNvPicPr/>
                  </pic:nvPicPr>
                  <pic:blipFill>
                    <a:blip r:embed="rId17"/>
                    <a:stretch>
                      <a:fillRect/>
                    </a:stretch>
                  </pic:blipFill>
                  <pic:spPr>
                    <a:xfrm>
                      <a:off x="0" y="0"/>
                      <a:ext cx="2222614" cy="755689"/>
                    </a:xfrm>
                    <a:prstGeom prst="rect">
                      <a:avLst/>
                    </a:prstGeom>
                  </pic:spPr>
                </pic:pic>
              </a:graphicData>
            </a:graphic>
          </wp:inline>
        </w:drawing>
      </w:r>
    </w:p>
    <w:p w14:paraId="7E0B324C" w14:textId="77777777" w:rsidR="00C860BE" w:rsidRDefault="00C860BE" w:rsidP="00C518E7">
      <w:pPr>
        <w:pStyle w:val="Heading2"/>
      </w:pPr>
      <w:bookmarkStart w:id="111" w:name="_Toc132034809"/>
      <w:bookmarkStart w:id="112" w:name="_Toc218752777"/>
      <w:bookmarkStart w:id="113" w:name="_Toc226352156"/>
      <w:bookmarkStart w:id="114" w:name="_Toc226352480"/>
      <w:bookmarkStart w:id="115" w:name="_Toc144398003"/>
      <w:r>
        <w:t>Additional Information</w:t>
      </w:r>
      <w:bookmarkEnd w:id="111"/>
      <w:bookmarkEnd w:id="112"/>
      <w:bookmarkEnd w:id="113"/>
      <w:bookmarkEnd w:id="114"/>
      <w:bookmarkEnd w:id="115"/>
    </w:p>
    <w:p w14:paraId="0E9578FC" w14:textId="77777777" w:rsidR="00C860BE" w:rsidRDefault="00C860BE" w:rsidP="00C518E7">
      <w:r>
        <w:t>Members of 1</w:t>
      </w:r>
      <w:r w:rsidRPr="00356B62">
        <w:rPr>
          <w:vertAlign w:val="superscript"/>
        </w:rPr>
        <w:t>st</w:t>
      </w:r>
      <w:r>
        <w:t xml:space="preserve"> Claygate Scout Group are proud to be able to wear a khaki coloured scarf to show that we were one of the first groups to join the Scouting Movement. The other groups have more colourful scarves but it is worth remembering why we are different. </w:t>
      </w:r>
    </w:p>
    <w:p w14:paraId="174F1A44" w14:textId="77777777" w:rsidR="00C860BE" w:rsidRDefault="00C860BE" w:rsidP="00C518E7">
      <w:r>
        <w:t>Members of the Scout Association always shake hands with their left hand. This is a sign of trust which originates from Baden Powell’s meeting with Zulu warriors who laid down their shield (held in their left hand) to greet him.</w:t>
      </w:r>
    </w:p>
    <w:p w14:paraId="71BAD22E" w14:textId="77777777" w:rsidR="003B21F7" w:rsidRDefault="003B21F7" w:rsidP="00C518E7">
      <w:pPr>
        <w:pStyle w:val="Heading2"/>
      </w:pPr>
      <w:bookmarkStart w:id="116" w:name="_Toc144398004"/>
      <w:r>
        <w:t>Data Protection</w:t>
      </w:r>
      <w:bookmarkEnd w:id="116"/>
    </w:p>
    <w:p w14:paraId="271E3522" w14:textId="0106A250" w:rsidR="00FA1F02" w:rsidRDefault="00F73601" w:rsidP="00FA1F02">
      <w:r>
        <w:t xml:space="preserve">When you joined the waiting list, you consented to the collection and processing of data (including sensitive personal data) in accordance with our privacy policy.  This policy is available on our </w:t>
      </w:r>
      <w:r w:rsidR="00FA1F02">
        <w:t>website.</w:t>
      </w:r>
    </w:p>
    <w:p w14:paraId="768D9147" w14:textId="77777777" w:rsidR="00FA1F02" w:rsidRDefault="00FA1F02">
      <w:pPr>
        <w:spacing w:after="0"/>
        <w:ind w:left="0"/>
      </w:pPr>
      <w:r>
        <w:br w:type="page"/>
      </w:r>
    </w:p>
    <w:p w14:paraId="20F49EFF" w14:textId="2BFCF8E0" w:rsidR="00FA1F02" w:rsidRDefault="00FA1F02" w:rsidP="00FA1F02">
      <w:pPr>
        <w:pStyle w:val="Title"/>
      </w:pPr>
      <w:r>
        <w:lastRenderedPageBreak/>
        <w:t>Appendices</w:t>
      </w:r>
    </w:p>
    <w:p w14:paraId="4DACCB52" w14:textId="61DE6B04" w:rsidR="00933562" w:rsidRDefault="00933562" w:rsidP="00C518E7">
      <w:pPr>
        <w:pStyle w:val="Heading4"/>
      </w:pPr>
      <w:r>
        <w:t>Ap</w:t>
      </w:r>
      <w:r w:rsidRPr="000F0478">
        <w:t>p</w:t>
      </w:r>
      <w:r w:rsidR="004D153F">
        <w:t>endix A</w:t>
      </w:r>
      <w:r>
        <w:t xml:space="preserve"> - Safety Policy </w:t>
      </w:r>
    </w:p>
    <w:p w14:paraId="7900ECD1" w14:textId="77777777" w:rsidR="00933562" w:rsidRDefault="00933562" w:rsidP="00C518E7">
      <w:r>
        <w:t>It is the policy of 1</w:t>
      </w:r>
      <w:r>
        <w:rPr>
          <w:vertAlign w:val="superscript"/>
        </w:rPr>
        <w:t>st</w:t>
      </w:r>
      <w:r>
        <w:t xml:space="preserve"> Claygate Scout Group, in accordance with the policy of The Scout Association, that Scouting will be provided in a safe manner without risk to health, so far as is reasonably practicable. </w:t>
      </w:r>
    </w:p>
    <w:p w14:paraId="3389FA93" w14:textId="77777777" w:rsidR="00933562" w:rsidRDefault="00933562" w:rsidP="00C518E7">
      <w:r>
        <w:t>The 1st Claygate Scout Group accepts that this responsibility ranks equally with the other responsibilities incumbent upon those providing Scouting activities and functions.</w:t>
      </w:r>
    </w:p>
    <w:p w14:paraId="4F5E9B90" w14:textId="68ADA1C8" w:rsidR="003D03A3" w:rsidRPr="00D304FF" w:rsidRDefault="00933562" w:rsidP="006E39A1">
      <w:r w:rsidRPr="006E39A1">
        <w:t>It is the responsibility of all those involved with Scouting in 1</w:t>
      </w:r>
      <w:r w:rsidRPr="00D304FF">
        <w:t>st</w:t>
      </w:r>
      <w:r w:rsidRPr="006E39A1">
        <w:t xml:space="preserve"> Claygate Scout Group to seek, </w:t>
      </w:r>
      <w:r w:rsidR="003D03A3" w:rsidRPr="00D304FF">
        <w:t>so far as is reasonably practicable and to the extent of their role, ability and understanding</w:t>
      </w:r>
      <w:r w:rsidR="00A1221C">
        <w:t xml:space="preserve"> to:</w:t>
      </w:r>
    </w:p>
    <w:p w14:paraId="4440625D" w14:textId="77777777" w:rsidR="00A1221C" w:rsidRPr="00A1221C" w:rsidRDefault="00A1221C" w:rsidP="00A1221C">
      <w:pPr>
        <w:pStyle w:val="Bullet"/>
        <w:rPr>
          <w:lang w:eastAsia="en-GB"/>
        </w:rPr>
      </w:pPr>
      <w:r w:rsidRPr="00A1221C">
        <w:rPr>
          <w:lang w:eastAsia="en-GB"/>
        </w:rPr>
        <w:t>Ensure they are competent to undertake their task, through attending appropriate training, checking their understanding of instructions and information, and remaining current in these competencies.</w:t>
      </w:r>
    </w:p>
    <w:p w14:paraId="750A6D70" w14:textId="547D87A2" w:rsidR="00A1221C" w:rsidRPr="00A1221C" w:rsidRDefault="00A1221C" w:rsidP="00A1221C">
      <w:pPr>
        <w:pStyle w:val="Bullet"/>
        <w:rPr>
          <w:lang w:eastAsia="en-GB"/>
        </w:rPr>
      </w:pPr>
      <w:r w:rsidRPr="00A1221C">
        <w:rPr>
          <w:lang w:eastAsia="en-GB"/>
        </w:rPr>
        <w:t>Properly assess the risk of every scouting activity undertaken. This assessment should be suitable and sufficient for the activity being undertaken, and it follows that activities with higher risk should require more in-depth assessment.</w:t>
      </w:r>
    </w:p>
    <w:p w14:paraId="2C1551DB" w14:textId="6276F524" w:rsidR="00A1221C" w:rsidRPr="00A1221C" w:rsidRDefault="00A1221C" w:rsidP="00A1221C">
      <w:pPr>
        <w:pStyle w:val="Bullet"/>
        <w:rPr>
          <w:lang w:eastAsia="en-GB"/>
        </w:rPr>
      </w:pPr>
      <w:r w:rsidRPr="00A1221C">
        <w:rPr>
          <w:lang w:eastAsia="en-GB"/>
        </w:rPr>
        <w:t>Provide clear instructions and information to anyone who requires this, be it adult volunteer or young person, in order to ensure any activity is conducted with safety and wellbeing in mind.</w:t>
      </w:r>
    </w:p>
    <w:p w14:paraId="48F21540" w14:textId="08A745D7" w:rsidR="00A1221C" w:rsidRPr="00A1221C" w:rsidRDefault="00A1221C" w:rsidP="00A1221C">
      <w:pPr>
        <w:pStyle w:val="Bullet"/>
        <w:rPr>
          <w:lang w:eastAsia="en-GB"/>
        </w:rPr>
      </w:pPr>
      <w:r w:rsidRPr="00A1221C">
        <w:rPr>
          <w:lang w:eastAsia="en-GB"/>
        </w:rPr>
        <w:t>Prevent accidents and cases of ill health by managing the health and safety risks in the Scouts.</w:t>
      </w:r>
    </w:p>
    <w:p w14:paraId="0A261829" w14:textId="77777777" w:rsidR="00A1221C" w:rsidRPr="00A1221C" w:rsidRDefault="00A1221C" w:rsidP="00A1221C">
      <w:pPr>
        <w:pStyle w:val="Bullet"/>
        <w:rPr>
          <w:lang w:eastAsia="en-GB"/>
        </w:rPr>
      </w:pPr>
      <w:r w:rsidRPr="00A1221C">
        <w:rPr>
          <w:lang w:eastAsia="en-GB"/>
        </w:rPr>
        <w:t>Ensure that the environment they are working in, or using for the Scouts activities, is maintained safely and there are no risks to health. Also that any equipment or substances used are safe and stored safely.</w:t>
      </w:r>
    </w:p>
    <w:p w14:paraId="7279A38D" w14:textId="629ED335" w:rsidR="00A1221C" w:rsidRPr="00A1221C" w:rsidRDefault="00A1221C" w:rsidP="00A1221C">
      <w:pPr>
        <w:pStyle w:val="Bullet"/>
        <w:rPr>
          <w:lang w:eastAsia="en-GB"/>
        </w:rPr>
      </w:pPr>
      <w:r w:rsidRPr="00A1221C">
        <w:rPr>
          <w:lang w:eastAsia="en-GB"/>
        </w:rPr>
        <w:t>Review risk assessments as often as necessary when circumstances, environment or conditions change.</w:t>
      </w:r>
    </w:p>
    <w:p w14:paraId="3F843D14" w14:textId="021980B5" w:rsidR="00A1221C" w:rsidRPr="00A1221C" w:rsidRDefault="00A1221C" w:rsidP="00A1221C">
      <w:pPr>
        <w:pStyle w:val="Bullet"/>
        <w:rPr>
          <w:lang w:eastAsia="en-GB"/>
        </w:rPr>
      </w:pPr>
      <w:r w:rsidRPr="00A1221C">
        <w:rPr>
          <w:lang w:eastAsia="en-GB"/>
        </w:rPr>
        <w:t>Feel and be empowered to never be afraid to change or stop an activity if risk increases.</w:t>
      </w:r>
    </w:p>
    <w:p w14:paraId="09DF3568" w14:textId="41E18721" w:rsidR="00032E65" w:rsidRDefault="00B7677F" w:rsidP="00C340DB">
      <w:r>
        <w:t>This can be read in more detail</w:t>
      </w:r>
      <w:r w:rsidR="00881778">
        <w:t xml:space="preserve"> </w:t>
      </w:r>
      <w:r w:rsidR="00334EA1">
        <w:t xml:space="preserve">at </w:t>
      </w:r>
      <w:hyperlink r:id="rId19" w:history="1">
        <w:r w:rsidR="00334EA1" w:rsidRPr="00A20FD5">
          <w:rPr>
            <w:rStyle w:val="Hyperlink"/>
          </w:rPr>
          <w:t>https://www.scouts.org.uk/por/2-key-policies/25-safety-policy/</w:t>
        </w:r>
      </w:hyperlink>
      <w:r w:rsidR="00334EA1">
        <w:t>.</w:t>
      </w:r>
    </w:p>
    <w:p w14:paraId="531084DC" w14:textId="533D0FEC" w:rsidR="00933562" w:rsidRDefault="00933562" w:rsidP="00C518E7">
      <w:pPr>
        <w:pStyle w:val="Heading4"/>
      </w:pPr>
      <w:r>
        <w:t xml:space="preserve">Appendix </w:t>
      </w:r>
      <w:r w:rsidR="004D153F">
        <w:t>B</w:t>
      </w:r>
      <w:r>
        <w:t xml:space="preserve"> </w:t>
      </w:r>
      <w:r w:rsidR="00881778">
        <w:t>–</w:t>
      </w:r>
      <w:r>
        <w:t xml:space="preserve"> </w:t>
      </w:r>
      <w:r w:rsidR="00881778">
        <w:t>Child Protection</w:t>
      </w:r>
      <w:r w:rsidR="0072770F">
        <w:t>/Safeguarding</w:t>
      </w:r>
      <w:r>
        <w:t xml:space="preserve"> Policy</w:t>
      </w:r>
    </w:p>
    <w:p w14:paraId="3BC5E0F6" w14:textId="77777777" w:rsidR="00B7677F" w:rsidRPr="00B7677F" w:rsidRDefault="00B7677F" w:rsidP="0072770F">
      <w:pPr>
        <w:rPr>
          <w:rFonts w:ascii="Verdana" w:hAnsi="Verdana"/>
          <w:lang w:eastAsia="en-GB"/>
        </w:rPr>
      </w:pPr>
      <w:r>
        <w:rPr>
          <w:bdr w:val="none" w:sz="0" w:space="0" w:color="auto" w:frame="1"/>
          <w:lang w:eastAsia="en-GB"/>
        </w:rPr>
        <w:t>I</w:t>
      </w:r>
      <w:r w:rsidRPr="00B7677F">
        <w:rPr>
          <w:bdr w:val="none" w:sz="0" w:space="0" w:color="auto" w:frame="1"/>
          <w:lang w:eastAsia="en-GB"/>
        </w:rPr>
        <w:t xml:space="preserve">t is the policy of The Scout Association </w:t>
      </w:r>
      <w:r w:rsidR="0072770F">
        <w:rPr>
          <w:bdr w:val="none" w:sz="0" w:space="0" w:color="auto" w:frame="1"/>
          <w:lang w:eastAsia="en-GB"/>
        </w:rPr>
        <w:t>and therefore of 1</w:t>
      </w:r>
      <w:r w:rsidR="0072770F" w:rsidRPr="0072770F">
        <w:rPr>
          <w:bdr w:val="none" w:sz="0" w:space="0" w:color="auto" w:frame="1"/>
          <w:vertAlign w:val="superscript"/>
          <w:lang w:eastAsia="en-GB"/>
        </w:rPr>
        <w:t>st</w:t>
      </w:r>
      <w:r w:rsidR="0072770F">
        <w:rPr>
          <w:bdr w:val="none" w:sz="0" w:space="0" w:color="auto" w:frame="1"/>
          <w:lang w:eastAsia="en-GB"/>
        </w:rPr>
        <w:t xml:space="preserve"> Claygate Scout Group </w:t>
      </w:r>
      <w:r w:rsidRPr="00B7677F">
        <w:rPr>
          <w:bdr w:val="none" w:sz="0" w:space="0" w:color="auto" w:frame="1"/>
          <w:lang w:eastAsia="en-GB"/>
        </w:rPr>
        <w:t>to safeguard the welfare of all members by protecting them from neglect and from physical, sexual and emotional harm.</w:t>
      </w:r>
    </w:p>
    <w:p w14:paraId="31540C91" w14:textId="77777777" w:rsidR="00B7677F" w:rsidRPr="00B7677F" w:rsidRDefault="0072770F" w:rsidP="0072770F">
      <w:pPr>
        <w:rPr>
          <w:lang w:eastAsia="en-GB"/>
        </w:rPr>
      </w:pPr>
      <w:r>
        <w:rPr>
          <w:lang w:eastAsia="en-GB"/>
        </w:rPr>
        <w:t>The Scout Association and therefore 1</w:t>
      </w:r>
      <w:r w:rsidRPr="0072770F">
        <w:rPr>
          <w:vertAlign w:val="superscript"/>
          <w:lang w:eastAsia="en-GB"/>
        </w:rPr>
        <w:t>st</w:t>
      </w:r>
      <w:r w:rsidR="00495373">
        <w:rPr>
          <w:lang w:eastAsia="en-GB"/>
        </w:rPr>
        <w:t xml:space="preserve"> Claygate Scout Group </w:t>
      </w:r>
      <w:r w:rsidR="00B7677F" w:rsidRPr="00B7677F">
        <w:rPr>
          <w:lang w:eastAsia="en-GB"/>
        </w:rPr>
        <w:t>are committed to:</w:t>
      </w:r>
    </w:p>
    <w:p w14:paraId="0072F04B" w14:textId="77777777" w:rsidR="00B7677F" w:rsidRPr="00B7677F" w:rsidRDefault="00B7677F" w:rsidP="0072770F">
      <w:pPr>
        <w:pStyle w:val="Bullet"/>
        <w:rPr>
          <w:lang w:eastAsia="en-GB"/>
        </w:rPr>
      </w:pPr>
      <w:r w:rsidRPr="00B7677F">
        <w:rPr>
          <w:lang w:eastAsia="en-GB"/>
        </w:rPr>
        <w:t>Taking the interests and well-being of young people into account, in all our considerations and activities.</w:t>
      </w:r>
    </w:p>
    <w:p w14:paraId="54792A03" w14:textId="77777777" w:rsidR="00B7677F" w:rsidRPr="00B7677F" w:rsidRDefault="00B7677F" w:rsidP="0072770F">
      <w:pPr>
        <w:pStyle w:val="Bullet"/>
        <w:rPr>
          <w:lang w:eastAsia="en-GB"/>
        </w:rPr>
      </w:pPr>
      <w:r w:rsidRPr="00B7677F">
        <w:rPr>
          <w:lang w:eastAsia="en-GB"/>
        </w:rPr>
        <w:t>Respecting the rights, wishes and feelings of the young people with whom we work.</w:t>
      </w:r>
    </w:p>
    <w:p w14:paraId="474D9AD8" w14:textId="77777777" w:rsidR="00B7677F" w:rsidRPr="00B7677F" w:rsidRDefault="00B7677F" w:rsidP="0072770F">
      <w:pPr>
        <w:pStyle w:val="Bullet"/>
        <w:rPr>
          <w:lang w:eastAsia="en-GB"/>
        </w:rPr>
      </w:pPr>
      <w:r w:rsidRPr="00B7677F">
        <w:rPr>
          <w:lang w:eastAsia="en-GB"/>
        </w:rPr>
        <w:t>Taking all reasonable practicable steps to protect them from neglect, physical, sexual and emotional abuse.</w:t>
      </w:r>
    </w:p>
    <w:p w14:paraId="073A290A" w14:textId="77777777" w:rsidR="00B7677F" w:rsidRPr="00B7677F" w:rsidRDefault="00B7677F" w:rsidP="0072770F">
      <w:pPr>
        <w:pStyle w:val="Bullet"/>
        <w:rPr>
          <w:lang w:eastAsia="en-GB"/>
        </w:rPr>
      </w:pPr>
      <w:r w:rsidRPr="00B7677F">
        <w:rPr>
          <w:lang w:eastAsia="en-GB"/>
        </w:rPr>
        <w:t>Promoting the welfare of young people and their protection within a position of trust.</w:t>
      </w:r>
    </w:p>
    <w:p w14:paraId="5D450C91" w14:textId="77777777" w:rsidR="00B7677F" w:rsidRPr="00B7677F" w:rsidRDefault="00B7677F" w:rsidP="0072770F">
      <w:pPr>
        <w:rPr>
          <w:lang w:eastAsia="en-GB"/>
        </w:rPr>
      </w:pPr>
      <w:r w:rsidRPr="00B7677F">
        <w:rPr>
          <w:lang w:eastAsia="en-GB"/>
        </w:rPr>
        <w:t>All adults in Scouting, including members of the Scout Network who wish to work with young people, are responsible for putting this policy into practice at all times.</w:t>
      </w:r>
    </w:p>
    <w:p w14:paraId="3D000FC3" w14:textId="77777777" w:rsidR="00B7677F" w:rsidRPr="00B7677F" w:rsidRDefault="00B7677F" w:rsidP="0072770F">
      <w:pPr>
        <w:rPr>
          <w:lang w:eastAsia="en-GB"/>
        </w:rPr>
      </w:pPr>
      <w:r w:rsidRPr="00B7677F">
        <w:rPr>
          <w:lang w:eastAsia="en-GB"/>
        </w:rPr>
        <w:t>An adult in Scouting has a responsibility to ensure that young people are protected from harm. It is the responsibility of each adult in Scouting to ensure that:</w:t>
      </w:r>
    </w:p>
    <w:p w14:paraId="466973B2" w14:textId="77777777" w:rsidR="00B7677F" w:rsidRPr="00B7677F" w:rsidRDefault="00B7677F" w:rsidP="0072770F">
      <w:pPr>
        <w:pStyle w:val="Bullet"/>
        <w:rPr>
          <w:lang w:eastAsia="en-GB"/>
        </w:rPr>
      </w:pPr>
      <w:r w:rsidRPr="00B7677F">
        <w:rPr>
          <w:lang w:eastAsia="en-GB"/>
        </w:rPr>
        <w:t>Their behaviour is appropriate at all times.</w:t>
      </w:r>
    </w:p>
    <w:p w14:paraId="568854EC" w14:textId="77777777" w:rsidR="00B7677F" w:rsidRPr="00B7677F" w:rsidRDefault="00B7677F" w:rsidP="0072770F">
      <w:pPr>
        <w:pStyle w:val="Bullet"/>
        <w:rPr>
          <w:lang w:eastAsia="en-GB"/>
        </w:rPr>
      </w:pPr>
      <w:r w:rsidRPr="00B7677F">
        <w:rPr>
          <w:lang w:eastAsia="en-GB"/>
        </w:rPr>
        <w:t>They observe the rules established for the safety and security of young people.</w:t>
      </w:r>
    </w:p>
    <w:p w14:paraId="472EB2BB" w14:textId="77777777" w:rsidR="00B7677F" w:rsidRPr="00B7677F" w:rsidRDefault="00B7677F" w:rsidP="0072770F">
      <w:pPr>
        <w:pStyle w:val="Bullet"/>
        <w:rPr>
          <w:lang w:eastAsia="en-GB"/>
        </w:rPr>
      </w:pPr>
      <w:r w:rsidRPr="00B7677F">
        <w:rPr>
          <w:lang w:eastAsia="en-GB"/>
        </w:rPr>
        <w:t>They follow the procedures following suspicion, disclosure or allegation of child abuse.</w:t>
      </w:r>
    </w:p>
    <w:p w14:paraId="658B9755" w14:textId="77777777" w:rsidR="00B7677F" w:rsidRPr="00B7677F" w:rsidRDefault="00B7677F" w:rsidP="0072770F">
      <w:pPr>
        <w:pStyle w:val="Bullet"/>
        <w:rPr>
          <w:lang w:eastAsia="en-GB"/>
        </w:rPr>
      </w:pPr>
      <w:r w:rsidRPr="00B7677F">
        <w:rPr>
          <w:lang w:eastAsia="en-GB"/>
        </w:rPr>
        <w:t>They recognise the position of trust in which they have been placed.</w:t>
      </w:r>
    </w:p>
    <w:p w14:paraId="37398B32" w14:textId="77777777" w:rsidR="00B7677F" w:rsidRPr="00B7677F" w:rsidRDefault="00B7677F" w:rsidP="0072770F">
      <w:pPr>
        <w:pStyle w:val="Bullet"/>
        <w:rPr>
          <w:lang w:eastAsia="en-GB"/>
        </w:rPr>
      </w:pPr>
      <w:r w:rsidRPr="00B7677F">
        <w:rPr>
          <w:lang w:eastAsia="en-GB"/>
        </w:rPr>
        <w:lastRenderedPageBreak/>
        <w:t>In every respect, the relationships they form with the young people under their care are appropriate.</w:t>
      </w:r>
    </w:p>
    <w:p w14:paraId="12E85109" w14:textId="3875BE72" w:rsidR="000E7BE5" w:rsidRDefault="0072770F" w:rsidP="0072770F">
      <w:r w:rsidRPr="0072770F">
        <w:t xml:space="preserve">The Scout Association publishes </w:t>
      </w:r>
      <w:r w:rsidR="00D304FF">
        <w:t>information</w:t>
      </w:r>
      <w:r w:rsidRPr="0072770F">
        <w:t xml:space="preserve"> for parents at</w:t>
      </w:r>
      <w:r>
        <w:t xml:space="preserve"> </w:t>
      </w:r>
      <w:hyperlink r:id="rId20" w:history="1">
        <w:r w:rsidR="000E7BE5" w:rsidRPr="00A20FD5">
          <w:rPr>
            <w:rStyle w:val="Hyperlink"/>
          </w:rPr>
          <w:t>https://www.scouts.org.uk/information-for-parents/stay-safe/</w:t>
        </w:r>
      </w:hyperlink>
      <w:r w:rsidR="000E7BE5">
        <w:t>.</w:t>
      </w:r>
    </w:p>
    <w:p w14:paraId="00B0512C" w14:textId="317F6946" w:rsidR="003D03A3" w:rsidRDefault="006D0810" w:rsidP="0072770F">
      <w:pPr>
        <w:rPr>
          <w:rStyle w:val="Hyperlink"/>
        </w:rPr>
      </w:pPr>
      <w:r w:rsidRPr="00D304FF">
        <w:rPr>
          <w:rStyle w:val="Hyperlink"/>
          <w:color w:val="auto"/>
          <w:u w:val="none"/>
        </w:rPr>
        <w:t>The full Safeguarding Policy</w:t>
      </w:r>
      <w:r w:rsidR="000E7BE5">
        <w:rPr>
          <w:rStyle w:val="Hyperlink"/>
          <w:color w:val="auto"/>
          <w:u w:val="none"/>
        </w:rPr>
        <w:t xml:space="preserve"> </w:t>
      </w:r>
      <w:r w:rsidRPr="00D304FF">
        <w:rPr>
          <w:rStyle w:val="Hyperlink"/>
          <w:color w:val="auto"/>
          <w:u w:val="none"/>
        </w:rPr>
        <w:t>&amp; Procedures can be found here:</w:t>
      </w:r>
      <w:r w:rsidRPr="00D304FF">
        <w:rPr>
          <w:rStyle w:val="Hyperlink"/>
          <w:color w:val="auto"/>
        </w:rPr>
        <w:t xml:space="preserve"> </w:t>
      </w:r>
      <w:hyperlink r:id="rId21" w:history="1">
        <w:r w:rsidR="000E7BE5" w:rsidRPr="00A20FD5">
          <w:rPr>
            <w:rStyle w:val="Hyperlink"/>
          </w:rPr>
          <w:t>https://www.scouts.org.uk/por/2-key-policies/24-safeguarding-policy/</w:t>
        </w:r>
      </w:hyperlink>
      <w:r w:rsidR="000E7BE5">
        <w:rPr>
          <w:rStyle w:val="Hyperlink"/>
        </w:rPr>
        <w:t xml:space="preserve">. </w:t>
      </w:r>
    </w:p>
    <w:p w14:paraId="73993760" w14:textId="4375BF58" w:rsidR="00933562" w:rsidRPr="00001A5A" w:rsidRDefault="00933562" w:rsidP="00C518E7">
      <w:pPr>
        <w:pStyle w:val="Heading4"/>
      </w:pPr>
      <w:r w:rsidRPr="00001A5A">
        <w:t xml:space="preserve">Appendix </w:t>
      </w:r>
      <w:r w:rsidR="004D153F">
        <w:t>C</w:t>
      </w:r>
      <w:r w:rsidRPr="00001A5A">
        <w:t xml:space="preserve"> - Anti-Bullying Policy</w:t>
      </w:r>
    </w:p>
    <w:p w14:paraId="57EE440A" w14:textId="5C958266" w:rsidR="00EC1A18" w:rsidRPr="00EC1A18" w:rsidRDefault="00EC1A18" w:rsidP="00C518E7">
      <w:r w:rsidRPr="00EC1A18">
        <w:rPr>
          <w:b/>
        </w:rPr>
        <w:t>Scout Association Policy</w:t>
      </w:r>
      <w:r>
        <w:rPr>
          <w:b/>
        </w:rPr>
        <w:t xml:space="preserve"> –</w:t>
      </w:r>
      <w:r w:rsidRPr="00EC1A18">
        <w:t xml:space="preserve"> the following </w:t>
      </w:r>
      <w:r w:rsidR="008F2009">
        <w:t>are</w:t>
      </w:r>
      <w:r w:rsidRPr="00EC1A18">
        <w:t xml:space="preserve"> extract</w:t>
      </w:r>
      <w:r w:rsidR="008F2009">
        <w:t>s</w:t>
      </w:r>
      <w:r w:rsidRPr="00EC1A18">
        <w:t xml:space="preserve"> from</w:t>
      </w:r>
      <w:r>
        <w:t xml:space="preserve"> t</w:t>
      </w:r>
      <w:r w:rsidRPr="00EC1A18">
        <w:t>h</w:t>
      </w:r>
      <w:r>
        <w:t>e Poli</w:t>
      </w:r>
      <w:r w:rsidRPr="00EC1A18">
        <w:t>cy, Organisation and Rules of the Association</w:t>
      </w:r>
      <w:r w:rsidR="008F2009">
        <w:t xml:space="preserve"> current at the date in document footer.</w:t>
      </w:r>
    </w:p>
    <w:p w14:paraId="010F02C6" w14:textId="32F8A18B" w:rsidR="008F2009" w:rsidRDefault="008F2009" w:rsidP="00C518E7">
      <w:pPr>
        <w:rPr>
          <w:i/>
          <w:iCs/>
        </w:rPr>
      </w:pPr>
      <w:r w:rsidRPr="008F2009">
        <w:rPr>
          <w:b/>
          <w:bCs/>
        </w:rPr>
        <w:t>Ref 2.7.1.1</w:t>
      </w:r>
      <w:r>
        <w:t xml:space="preserve"> </w:t>
      </w:r>
      <w:r w:rsidR="00933562" w:rsidRPr="00A60BFB">
        <w:t>"Children have the right to protection from all forms of violence (physical or mental). They must be kept safe from harm and they must be given proper care by those looking after them".</w:t>
      </w:r>
      <w:r w:rsidR="00933562" w:rsidRPr="00A60BFB">
        <w:rPr>
          <w:i/>
          <w:iCs/>
        </w:rPr>
        <w:t xml:space="preserve"> [The United Nations Convention on the Rights of the Child, Article 19</w:t>
      </w:r>
    </w:p>
    <w:p w14:paraId="6AB513EA" w14:textId="075A287E" w:rsidR="00B128CA" w:rsidRDefault="008F2009" w:rsidP="00C518E7">
      <w:r w:rsidRPr="008F2009">
        <w:rPr>
          <w:b/>
          <w:bCs/>
        </w:rPr>
        <w:t>Ref 2.7.1.</w:t>
      </w:r>
      <w:r>
        <w:rPr>
          <w:b/>
          <w:bCs/>
        </w:rPr>
        <w:t>2</w:t>
      </w:r>
      <w:r>
        <w:t xml:space="preserve"> </w:t>
      </w:r>
      <w:r w:rsidR="00933562" w:rsidRPr="00A60BFB">
        <w:t xml:space="preserve">The Scout Association is committed to this ethos and seeks to ensure, as far as is reasonably practicable, the prevention of all forms of bullying among </w:t>
      </w:r>
      <w:r>
        <w:t>m</w:t>
      </w:r>
      <w:r w:rsidR="00933562" w:rsidRPr="00A60BFB">
        <w:t xml:space="preserve">embers. To this end all Scouting activities </w:t>
      </w:r>
      <w:r>
        <w:t xml:space="preserve">for all ages </w:t>
      </w:r>
      <w:r w:rsidR="00933562" w:rsidRPr="00A60BFB">
        <w:t>should have in place rigorous anti-bullying strategies.</w:t>
      </w:r>
      <w:r w:rsidR="00F15370">
        <w:t>”</w:t>
      </w:r>
    </w:p>
    <w:p w14:paraId="247BB5D9" w14:textId="28D018D5" w:rsidR="00F15370" w:rsidRDefault="008F2009" w:rsidP="00C518E7">
      <w:pPr>
        <w:rPr>
          <w:b/>
          <w:bCs/>
        </w:rPr>
      </w:pPr>
      <w:r>
        <w:rPr>
          <w:b/>
          <w:bCs/>
        </w:rPr>
        <w:t xml:space="preserve">Ref </w:t>
      </w:r>
      <w:r w:rsidR="00F15370" w:rsidRPr="00F15370">
        <w:rPr>
          <w:b/>
          <w:bCs/>
        </w:rPr>
        <w:t>2.7.2 Responsibility within the Youth Member Anti-Bullying Policy</w:t>
      </w:r>
    </w:p>
    <w:p w14:paraId="3FC9E182" w14:textId="2F595C93" w:rsidR="00933562" w:rsidRDefault="008F2009" w:rsidP="00F15370">
      <w:pPr>
        <w:rPr>
          <w:b/>
          <w:bCs/>
        </w:rPr>
      </w:pPr>
      <w:r w:rsidRPr="008F2009">
        <w:rPr>
          <w:b/>
          <w:bCs/>
        </w:rPr>
        <w:t>Ref 2.7.</w:t>
      </w:r>
      <w:r>
        <w:rPr>
          <w:b/>
          <w:bCs/>
        </w:rPr>
        <w:t>2.1</w:t>
      </w:r>
      <w:r>
        <w:t xml:space="preserve"> </w:t>
      </w:r>
      <w:r w:rsidR="00933562" w:rsidRPr="00A60BFB">
        <w:t xml:space="preserve">It is the responsibility of all adults in </w:t>
      </w:r>
      <w:r>
        <w:t xml:space="preserve">the Scouts </w:t>
      </w:r>
      <w:r w:rsidR="00933562" w:rsidRPr="00A60BFB">
        <w:t>to help develop a caring and supportive atmosphere, where bullying in any form is unacceptable.</w:t>
      </w:r>
    </w:p>
    <w:p w14:paraId="47320B2F" w14:textId="124151E4" w:rsidR="000D20EE" w:rsidRPr="000D20EE" w:rsidRDefault="000D20EE" w:rsidP="00F15370">
      <w:r w:rsidRPr="008F2009">
        <w:rPr>
          <w:b/>
          <w:bCs/>
        </w:rPr>
        <w:t>Ref 2.7.</w:t>
      </w:r>
      <w:r>
        <w:rPr>
          <w:b/>
          <w:bCs/>
        </w:rPr>
        <w:t xml:space="preserve">2.2 </w:t>
      </w:r>
      <w:r w:rsidRPr="000D20EE">
        <w:t>Adults in the Scouts must</w:t>
      </w:r>
      <w:r>
        <w:t>:</w:t>
      </w:r>
    </w:p>
    <w:p w14:paraId="3EDD087A" w14:textId="77777777" w:rsidR="00933562" w:rsidRPr="00A60BFB" w:rsidRDefault="00933562" w:rsidP="008929EA">
      <w:pPr>
        <w:pStyle w:val="ListParagraph"/>
        <w:numPr>
          <w:ilvl w:val="0"/>
          <w:numId w:val="3"/>
        </w:numPr>
      </w:pPr>
      <w:r w:rsidRPr="00A60BFB">
        <w:t xml:space="preserve">be aware of the potential problems bullying may cause; </w:t>
      </w:r>
    </w:p>
    <w:p w14:paraId="409AF867" w14:textId="77777777" w:rsidR="00933562" w:rsidRPr="00A60BFB" w:rsidRDefault="00933562" w:rsidP="008929EA">
      <w:pPr>
        <w:pStyle w:val="ListParagraph"/>
        <w:numPr>
          <w:ilvl w:val="0"/>
          <w:numId w:val="3"/>
        </w:numPr>
      </w:pPr>
      <w:r w:rsidRPr="00A60BFB">
        <w:t xml:space="preserve">be alert to signs of bullying, harassment or discrimination; </w:t>
      </w:r>
    </w:p>
    <w:p w14:paraId="14385738" w14:textId="6EEF4D2D" w:rsidR="00933562" w:rsidRPr="00A60BFB" w:rsidRDefault="00933562" w:rsidP="008929EA">
      <w:pPr>
        <w:pStyle w:val="ListParagraph"/>
        <w:numPr>
          <w:ilvl w:val="0"/>
          <w:numId w:val="3"/>
        </w:numPr>
      </w:pPr>
      <w:r w:rsidRPr="00A60BFB">
        <w:t xml:space="preserve">take action to deal with such behaviour when it occurs, following </w:t>
      </w:r>
      <w:r w:rsidR="000D20EE">
        <w:t xml:space="preserve">The Scout </w:t>
      </w:r>
      <w:r w:rsidRPr="00A60BFB">
        <w:t>Association</w:t>
      </w:r>
      <w:r w:rsidR="000D20EE">
        <w:t>’s</w:t>
      </w:r>
      <w:r w:rsidRPr="00A60BFB">
        <w:t xml:space="preserve"> policy guidelines; </w:t>
      </w:r>
    </w:p>
    <w:p w14:paraId="5076C3FA" w14:textId="77777777" w:rsidR="00933562" w:rsidRPr="00A60BFB" w:rsidRDefault="00933562" w:rsidP="008929EA">
      <w:pPr>
        <w:pStyle w:val="ListParagraph"/>
        <w:numPr>
          <w:ilvl w:val="0"/>
          <w:numId w:val="3"/>
        </w:numPr>
      </w:pPr>
      <w:r w:rsidRPr="00A60BFB">
        <w:t xml:space="preserve">provide access for young people to talk about any concerns they may have; </w:t>
      </w:r>
    </w:p>
    <w:p w14:paraId="77493658" w14:textId="77777777" w:rsidR="00933562" w:rsidRPr="00A60BFB" w:rsidRDefault="00933562" w:rsidP="008929EA">
      <w:pPr>
        <w:pStyle w:val="ListParagraph"/>
        <w:numPr>
          <w:ilvl w:val="0"/>
          <w:numId w:val="3"/>
        </w:numPr>
      </w:pPr>
      <w:r w:rsidRPr="00A60BFB">
        <w:t xml:space="preserve">encourage young people and adults to feel comfortable and caring enough to point out attitudes or behaviour they do not like; </w:t>
      </w:r>
    </w:p>
    <w:p w14:paraId="4EB6B6B8" w14:textId="6D709DC6" w:rsidR="00933562" w:rsidRDefault="00933562" w:rsidP="008929EA">
      <w:pPr>
        <w:pStyle w:val="ListParagraph"/>
        <w:numPr>
          <w:ilvl w:val="0"/>
          <w:numId w:val="3"/>
        </w:numPr>
      </w:pPr>
      <w:r w:rsidRPr="00A60BFB">
        <w:t>help ensure that their Group</w:t>
      </w:r>
      <w:r w:rsidR="000D20EE">
        <w:t xml:space="preserve"> or </w:t>
      </w:r>
      <w:r w:rsidRPr="00A60BFB">
        <w:t xml:space="preserve">Section has a published </w:t>
      </w:r>
      <w:r w:rsidR="00EA660C">
        <w:t>anti-bullying code</w:t>
      </w:r>
      <w:r w:rsidRPr="00A60BFB">
        <w:t xml:space="preserve">. </w:t>
      </w:r>
    </w:p>
    <w:p w14:paraId="528C8849" w14:textId="77777777" w:rsidR="00933562" w:rsidRPr="00EC1A18" w:rsidRDefault="00933562" w:rsidP="00C518E7">
      <w:pPr>
        <w:pStyle w:val="Subtitle"/>
      </w:pPr>
      <w:r w:rsidRPr="00EC1A18">
        <w:t xml:space="preserve">Group policy on bullying </w:t>
      </w:r>
    </w:p>
    <w:p w14:paraId="74553162" w14:textId="77777777" w:rsidR="00933562" w:rsidRPr="00A60BFB" w:rsidRDefault="00933562" w:rsidP="00C518E7">
      <w:r w:rsidRPr="00A60BFB">
        <w:rPr>
          <w:i/>
          <w:iCs/>
        </w:rPr>
        <w:t>Definition of bullying:</w:t>
      </w:r>
      <w:r w:rsidRPr="00A60BFB">
        <w:br/>
        <w:t>Bullying is defined as a deliberate attempt to intimidate or persecute another person, by physical or psychological means.</w:t>
      </w:r>
      <w:r w:rsidRPr="00A60BFB">
        <w:br/>
        <w:t xml:space="preserve">Any such behaviour is clearly at variance with the Scout Law. </w:t>
      </w:r>
    </w:p>
    <w:p w14:paraId="035466C7" w14:textId="77777777" w:rsidR="00933562" w:rsidRPr="00A60BFB" w:rsidRDefault="00933562" w:rsidP="00C518E7">
      <w:r w:rsidRPr="00A60BFB">
        <w:t xml:space="preserve">All members of the Group, young and old, have a plain duty to avoid acting in an overbearing way. However, it must also be recognised that: </w:t>
      </w:r>
    </w:p>
    <w:p w14:paraId="57F7A29A" w14:textId="77777777" w:rsidR="00933562" w:rsidRPr="00A60BFB" w:rsidRDefault="00933562" w:rsidP="008929EA">
      <w:pPr>
        <w:pStyle w:val="ListParagraph"/>
        <w:numPr>
          <w:ilvl w:val="0"/>
          <w:numId w:val="4"/>
        </w:numPr>
      </w:pPr>
      <w:r w:rsidRPr="00A60BFB">
        <w:t xml:space="preserve">it is necessary for good order and safety, and entirely in keeping with the Scout ethos, for clear instructions to be given by those in charge of activities, which can include other youngsters, and for appropriate action to be taken if these instructions are not followed. </w:t>
      </w:r>
    </w:p>
    <w:p w14:paraId="5225E4A2" w14:textId="77777777" w:rsidR="00933562" w:rsidRPr="00A60BFB" w:rsidRDefault="00933562" w:rsidP="008929EA">
      <w:pPr>
        <w:pStyle w:val="ListParagraph"/>
        <w:numPr>
          <w:ilvl w:val="0"/>
          <w:numId w:val="4"/>
        </w:numPr>
      </w:pPr>
      <w:r w:rsidRPr="00A60BFB">
        <w:t xml:space="preserve">it is particularly important for the effective operation of the Patrol system in the Scout Troop that the ability of Patrol Leaders to organise their Patrols should not be allowed to be undermined by misconceived complaints of bullying. Allowances must be made for the relative inexperience of Patrol Leaders in carrying out their duties. </w:t>
      </w:r>
    </w:p>
    <w:p w14:paraId="12C100E8" w14:textId="77777777" w:rsidR="00933562" w:rsidRPr="00A60BFB" w:rsidRDefault="00933562" w:rsidP="008929EA">
      <w:pPr>
        <w:pStyle w:val="ListParagraph"/>
        <w:numPr>
          <w:ilvl w:val="0"/>
          <w:numId w:val="4"/>
        </w:numPr>
      </w:pPr>
      <w:r w:rsidRPr="00A60BFB">
        <w:t xml:space="preserve">whilst it is normal and healthy for youngsters playfully to tease each other, this must not be confused with bullying and if this is suspected then the leaders will take appropriate action.  </w:t>
      </w:r>
    </w:p>
    <w:p w14:paraId="114C86E5" w14:textId="77777777" w:rsidR="00933562" w:rsidRPr="00A60BFB" w:rsidRDefault="00933562" w:rsidP="008929EA">
      <w:pPr>
        <w:pStyle w:val="ListParagraph"/>
        <w:numPr>
          <w:ilvl w:val="0"/>
          <w:numId w:val="4"/>
        </w:numPr>
      </w:pPr>
      <w:r w:rsidRPr="00A60BFB">
        <w:t xml:space="preserve">whilst it is quite possible for a person wrongly to perceive a threat which is not intended, each situation will need to be dealt as and when it arises and any action taken will be based on the outcome of an investigation. </w:t>
      </w:r>
    </w:p>
    <w:p w14:paraId="3FDFC506" w14:textId="4CC5371F" w:rsidR="00933562" w:rsidRPr="00A60BFB" w:rsidRDefault="00933562" w:rsidP="00C518E7">
      <w:r w:rsidRPr="00A60BFB">
        <w:lastRenderedPageBreak/>
        <w:t>Any member of the Group who feels he/she is being bullied in any form should inform the most appropriate adult (Section Assistant, Section Leader</w:t>
      </w:r>
      <w:r w:rsidR="006D0810">
        <w:t>,</w:t>
      </w:r>
      <w:r w:rsidRPr="00A60BFB">
        <w:t xml:space="preserve"> Group Scout Leader) who will take the matter to whomever he/she feels is an appropriate person within the Group. That person must act in accordance with POR </w:t>
      </w:r>
      <w:r w:rsidR="000D20EE">
        <w:t>section 2.7</w:t>
      </w:r>
      <w:r w:rsidRPr="00A60BFB">
        <w:t xml:space="preserve">. </w:t>
      </w:r>
    </w:p>
    <w:p w14:paraId="06965C1D" w14:textId="77777777" w:rsidR="00933562" w:rsidRPr="00A60BFB" w:rsidRDefault="00933562" w:rsidP="00C518E7">
      <w:r w:rsidRPr="00A60BFB">
        <w:t xml:space="preserve">Any member of the Group who becomes aware that another member is being bullied should take suitable action to deal with this situation, as above, or report it to the Group Scout Leader. </w:t>
      </w:r>
    </w:p>
    <w:p w14:paraId="481B129E" w14:textId="7ABCF288" w:rsidR="00495373" w:rsidRDefault="00933562" w:rsidP="004D153F">
      <w:r w:rsidRPr="00A60BFB">
        <w:t xml:space="preserve">The Group Scout Leader will take the ultimate responsibility for listening to all grievances within the Group, advising, and where he/she considers it desirable, taking action to remedy any situation. If the Group Scout Leader is unable to resolve the situation, he/she will refer to the District Commissioner. </w:t>
      </w:r>
    </w:p>
    <w:p w14:paraId="54D14D20" w14:textId="310C775A" w:rsidR="00AE0DBD" w:rsidRPr="00A60BFB" w:rsidRDefault="00AE0DBD" w:rsidP="004D153F">
      <w:r w:rsidRPr="0072770F">
        <w:t xml:space="preserve">The Scout Association publishes </w:t>
      </w:r>
      <w:r>
        <w:t>information at</w:t>
      </w:r>
      <w:r w:rsidR="00E277A9">
        <w:t xml:space="preserve">: </w:t>
      </w:r>
      <w:hyperlink r:id="rId22" w:history="1">
        <w:r w:rsidRPr="00AE0DBD">
          <w:rPr>
            <w:rStyle w:val="Hyperlink"/>
          </w:rPr>
          <w:t>Youth Member Anti-Bullying Policy | Scouts</w:t>
        </w:r>
      </w:hyperlink>
    </w:p>
    <w:p w14:paraId="51A616B5" w14:textId="34BE11C8" w:rsidR="00F8337F" w:rsidRDefault="00B128CA" w:rsidP="00C518E7">
      <w:pPr>
        <w:pStyle w:val="Heading4"/>
      </w:pPr>
      <w:bookmarkStart w:id="117" w:name="_Hlk143077681"/>
      <w:r>
        <w:t xml:space="preserve">Appendix </w:t>
      </w:r>
      <w:r w:rsidR="004D153F">
        <w:t>D</w:t>
      </w:r>
      <w:r>
        <w:t xml:space="preserve"> </w:t>
      </w:r>
      <w:r w:rsidR="00F8337F">
        <w:t>- Group</w:t>
      </w:r>
      <w:r w:rsidR="00F8337F" w:rsidRPr="00B8510F">
        <w:t xml:space="preserve"> </w:t>
      </w:r>
      <w:r w:rsidR="00F8337F">
        <w:t xml:space="preserve">Behaviour </w:t>
      </w:r>
      <w:r w:rsidR="00F8337F" w:rsidRPr="00F8337F">
        <w:t>Policy</w:t>
      </w:r>
    </w:p>
    <w:p w14:paraId="6BC1F964" w14:textId="77777777" w:rsidR="00F8337F" w:rsidRPr="00F8337F" w:rsidRDefault="00F8337F" w:rsidP="00C518E7">
      <w:r w:rsidRPr="00F8337F">
        <w:t>This policy was introduced in 2011</w:t>
      </w:r>
      <w:r>
        <w:t xml:space="preserve"> and is ‘signed up to’ by parents and members over 8 years</w:t>
      </w:r>
      <w:r w:rsidR="00B128CA">
        <w:t xml:space="preserve"> of age.</w:t>
      </w:r>
    </w:p>
    <w:p w14:paraId="0B8950CA" w14:textId="77777777" w:rsidR="00B128CA" w:rsidRPr="00F01B5D" w:rsidRDefault="00F8337F" w:rsidP="00C518E7">
      <w:pPr>
        <w:pStyle w:val="Subtitle"/>
      </w:pPr>
      <w:r w:rsidRPr="00F01B5D">
        <w:t>Verbal Warnings</w:t>
      </w:r>
    </w:p>
    <w:p w14:paraId="2DED18BF" w14:textId="77777777" w:rsidR="00F8337F" w:rsidRPr="00D1447A" w:rsidRDefault="00F8337F" w:rsidP="00C518E7">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7BDB162C" w14:textId="77777777" w:rsidR="00F8337F" w:rsidRPr="00D1447A" w:rsidRDefault="00F8337F" w:rsidP="00C518E7">
      <w:r w:rsidRPr="00D1447A">
        <w:t xml:space="preserve">Examples of unacceptable behaviour could be: - </w:t>
      </w:r>
    </w:p>
    <w:p w14:paraId="1EEE9E6E" w14:textId="77777777" w:rsidR="00F8337F" w:rsidRPr="00D1447A" w:rsidRDefault="00B128CA" w:rsidP="008929EA">
      <w:pPr>
        <w:pStyle w:val="ListParagraph"/>
        <w:numPr>
          <w:ilvl w:val="0"/>
          <w:numId w:val="5"/>
        </w:numPr>
      </w:pPr>
      <w:r>
        <w:t>c</w:t>
      </w:r>
      <w:r w:rsidR="00F8337F" w:rsidRPr="00D1447A">
        <w:t>ontinual talking, or verbal disruption when</w:t>
      </w:r>
      <w:r>
        <w:t xml:space="preserve"> a ‘Leader’ has asked for quiet;</w:t>
      </w:r>
    </w:p>
    <w:p w14:paraId="4340B2F5" w14:textId="77777777" w:rsidR="00F8337F" w:rsidRPr="00D1447A" w:rsidRDefault="00B128CA" w:rsidP="008929EA">
      <w:pPr>
        <w:pStyle w:val="ListParagraph"/>
        <w:numPr>
          <w:ilvl w:val="0"/>
          <w:numId w:val="5"/>
        </w:numPr>
      </w:pPr>
      <w:r>
        <w:t>c</w:t>
      </w:r>
      <w:r w:rsidR="00F8337F" w:rsidRPr="00D1447A">
        <w:t>ontinuing with unacceptable or disruptive behaviour af</w:t>
      </w:r>
      <w:r>
        <w:t>ter being directly told to stop;</w:t>
      </w:r>
    </w:p>
    <w:p w14:paraId="241E4868" w14:textId="77777777" w:rsidR="00F8337F" w:rsidRPr="00D1447A" w:rsidRDefault="00B128CA" w:rsidP="008929EA">
      <w:pPr>
        <w:pStyle w:val="ListParagraph"/>
        <w:numPr>
          <w:ilvl w:val="0"/>
          <w:numId w:val="5"/>
        </w:numPr>
      </w:pPr>
      <w:r>
        <w:t>p</w:t>
      </w:r>
      <w:r w:rsidR="00F8337F" w:rsidRPr="00D1447A">
        <w:t>ersistent refusal to follow instructions, or the rules of a game</w:t>
      </w:r>
      <w:r w:rsidRPr="00C518E7">
        <w:rPr>
          <w:b/>
          <w:bCs/>
        </w:rPr>
        <w:t>.</w:t>
      </w:r>
    </w:p>
    <w:p w14:paraId="38CC8ABC" w14:textId="77777777" w:rsidR="00F8337F" w:rsidRPr="00F01B5D" w:rsidRDefault="00F8337F" w:rsidP="00C518E7">
      <w:pPr>
        <w:pStyle w:val="Subtitle"/>
      </w:pPr>
      <w:r w:rsidRPr="00F01B5D">
        <w:t>Initial Formal Warnings</w:t>
      </w:r>
      <w:r w:rsidR="00522787" w:rsidRPr="00F01B5D">
        <w:t xml:space="preserve"> (aka Yellow Card)</w:t>
      </w:r>
    </w:p>
    <w:p w14:paraId="19F316AE" w14:textId="77777777" w:rsidR="00F8337F" w:rsidRDefault="00F8337F" w:rsidP="00C518E7">
      <w:r w:rsidRPr="00D1447A">
        <w:t xml:space="preserve">If a verbal warning is ignored, </w:t>
      </w:r>
      <w:r>
        <w:t>the</w:t>
      </w:r>
      <w:r w:rsidRPr="00D1447A">
        <w:t xml:space="preserve"> Beaver/Cub/Scout/Explorer </w:t>
      </w:r>
      <w:r>
        <w:t>may</w:t>
      </w:r>
      <w:r w:rsidR="00B128CA">
        <w:t xml:space="preserve"> </w:t>
      </w:r>
      <w:r>
        <w:t>be required to take a time out away from th</w:t>
      </w:r>
      <w:r w:rsidR="00B128CA">
        <w:t>e other members of the sections. T</w:t>
      </w:r>
      <w:r>
        <w:t xml:space="preserve">he form of this will vary from section to section. </w:t>
      </w:r>
      <w:r w:rsidRPr="00D1447A">
        <w:t>The Section Leader will record the name and details of the incident</w:t>
      </w:r>
      <w:r>
        <w:t xml:space="preserve"> in the register</w:t>
      </w:r>
      <w:r w:rsidR="00B128CA">
        <w:t>.  The parent(s) of the s</w:t>
      </w:r>
      <w:r w:rsidRPr="00D1447A">
        <w:t xml:space="preserve">ection member may also be contacted.  </w:t>
      </w:r>
    </w:p>
    <w:p w14:paraId="1DB9D686" w14:textId="77777777" w:rsidR="00F8337F" w:rsidRPr="00D1447A" w:rsidRDefault="00F8337F" w:rsidP="00C518E7">
      <w:r w:rsidRPr="00D1447A">
        <w:t xml:space="preserve">More serious </w:t>
      </w:r>
      <w:r w:rsidR="00B128CA">
        <w:t>bad behaviour could result in the</w:t>
      </w:r>
      <w:r w:rsidRPr="00D1447A">
        <w:t xml:space="preserve"> immediate </w:t>
      </w:r>
      <w:r>
        <w:t xml:space="preserve">issue of </w:t>
      </w:r>
      <w:r w:rsidR="00B128CA">
        <w:t xml:space="preserve">an </w:t>
      </w:r>
      <w:r>
        <w:t>initial formal warning</w:t>
      </w:r>
      <w:r w:rsidRPr="00D1447A">
        <w:t>.  Examples of th</w:t>
      </w:r>
      <w:r w:rsidR="00B128CA">
        <w:t>is type of behaviour include:</w:t>
      </w:r>
    </w:p>
    <w:p w14:paraId="7D6786D4" w14:textId="77777777" w:rsidR="00F8337F" w:rsidRPr="00D1447A" w:rsidRDefault="00B128CA" w:rsidP="008929EA">
      <w:pPr>
        <w:pStyle w:val="ListParagraph"/>
        <w:numPr>
          <w:ilvl w:val="0"/>
          <w:numId w:val="6"/>
        </w:numPr>
      </w:pPr>
      <w:r>
        <w:t>t</w:t>
      </w:r>
      <w:r w:rsidR="00F8337F" w:rsidRPr="00D1447A">
        <w:t>hreatening language or behaviour – (not invo</w:t>
      </w:r>
      <w:r>
        <w:t>lving use of physical violence);</w:t>
      </w:r>
    </w:p>
    <w:p w14:paraId="07AC5D0B" w14:textId="77777777" w:rsidR="00F8337F" w:rsidRPr="00D1447A" w:rsidRDefault="00B128CA" w:rsidP="008929EA">
      <w:pPr>
        <w:pStyle w:val="ListParagraph"/>
        <w:numPr>
          <w:ilvl w:val="0"/>
          <w:numId w:val="6"/>
        </w:numPr>
      </w:pPr>
      <w:r>
        <w:t>c</w:t>
      </w:r>
      <w:r w:rsidR="00F8337F" w:rsidRPr="00D1447A">
        <w:t xml:space="preserve">areless disregard of </w:t>
      </w:r>
      <w:r>
        <w:t>property leading to its damage;</w:t>
      </w:r>
    </w:p>
    <w:p w14:paraId="7A7A235E" w14:textId="77777777" w:rsidR="00F8337F" w:rsidRPr="00D1447A" w:rsidRDefault="00B128CA" w:rsidP="008929EA">
      <w:pPr>
        <w:pStyle w:val="ListParagraph"/>
        <w:numPr>
          <w:ilvl w:val="0"/>
          <w:numId w:val="6"/>
        </w:numPr>
      </w:pPr>
      <w:r>
        <w:t>c</w:t>
      </w:r>
      <w:r w:rsidR="00F8337F" w:rsidRPr="00D1447A">
        <w:t>halle</w:t>
      </w:r>
      <w:r>
        <w:t xml:space="preserve">nging the authority of a Leader, </w:t>
      </w:r>
      <w:r w:rsidR="00F8337F" w:rsidRPr="00D1447A">
        <w:t>Instructor or Helper.</w:t>
      </w:r>
    </w:p>
    <w:p w14:paraId="3AABCC14" w14:textId="77777777" w:rsidR="00522787" w:rsidRPr="00F01B5D" w:rsidRDefault="00F8337F" w:rsidP="00C518E7">
      <w:pPr>
        <w:pStyle w:val="Subtitle"/>
      </w:pPr>
      <w:r w:rsidRPr="00F01B5D">
        <w:t>Second level warnings</w:t>
      </w:r>
      <w:r w:rsidR="00522787" w:rsidRPr="00F01B5D">
        <w:t xml:space="preserve"> (aka Red Card)</w:t>
      </w:r>
    </w:p>
    <w:p w14:paraId="6BC0E9B7" w14:textId="77777777" w:rsidR="00F8337F" w:rsidRPr="00D1447A" w:rsidRDefault="00522787" w:rsidP="00C518E7">
      <w:r>
        <w:t>I</w:t>
      </w:r>
      <w:r w:rsidR="00F8337F" w:rsidRPr="00D1447A">
        <w:t xml:space="preserve">f the Beaver/Cub/Scout/Explorer commits a second Yellow Card offence on the same night they will receive a </w:t>
      </w:r>
      <w:r w:rsidR="00F8337F">
        <w:t xml:space="preserve">second level warning.  </w:t>
      </w:r>
      <w:r w:rsidR="00F8337F" w:rsidRPr="00D1447A">
        <w:t xml:space="preserve">Again, name and details of issue will </w:t>
      </w:r>
      <w:r>
        <w:t>be recorded and the Beaver/Cub/</w:t>
      </w:r>
      <w:r w:rsidR="00F8337F" w:rsidRPr="00D1447A">
        <w:t>Scout</w:t>
      </w:r>
      <w:r>
        <w:t xml:space="preserve">/Explorer </w:t>
      </w:r>
      <w:r w:rsidR="00F8337F" w:rsidRPr="00D1447A">
        <w:t>will not be allowed to take any further part in that evening’s Colony/Pack/Troop</w:t>
      </w:r>
      <w:r>
        <w:t>/Unit</w:t>
      </w:r>
      <w:r w:rsidR="00F8337F" w:rsidRPr="00D1447A">
        <w:t xml:space="preserve"> meeting. </w:t>
      </w:r>
    </w:p>
    <w:p w14:paraId="62D2F223" w14:textId="77777777" w:rsidR="00F8337F" w:rsidRPr="00D1447A" w:rsidRDefault="00F8337F" w:rsidP="00C518E7">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1A00ED7" w14:textId="77777777" w:rsidR="00522787" w:rsidRDefault="00F8337F" w:rsidP="00C518E7">
      <w:r w:rsidRPr="00D1447A">
        <w:t xml:space="preserve">Certain behaviour could result in the immediate issue of a </w:t>
      </w:r>
      <w:r>
        <w:t>second level warning</w:t>
      </w:r>
      <w:r w:rsidRPr="00D1447A">
        <w:t>.  Examples of these include:</w:t>
      </w:r>
    </w:p>
    <w:p w14:paraId="04663E0D" w14:textId="77777777" w:rsidR="00F8337F" w:rsidRPr="00D1447A" w:rsidRDefault="00522787" w:rsidP="0072770F">
      <w:pPr>
        <w:pStyle w:val="Bullet"/>
      </w:pPr>
      <w:r>
        <w:lastRenderedPageBreak/>
        <w:t>b</w:t>
      </w:r>
      <w:r w:rsidR="00F8337F" w:rsidRPr="00D1447A">
        <w:t>ullying or physical unprovoked</w:t>
      </w:r>
      <w:r>
        <w:t xml:space="preserve"> attack on another Group Member;</w:t>
      </w:r>
    </w:p>
    <w:p w14:paraId="61673A6F" w14:textId="77777777" w:rsidR="00F8337F" w:rsidRPr="00D1447A" w:rsidRDefault="00522787" w:rsidP="0072770F">
      <w:pPr>
        <w:pStyle w:val="Bullet"/>
      </w:pPr>
      <w:r>
        <w:t>b</w:t>
      </w:r>
      <w:r w:rsidR="00F8337F" w:rsidRPr="00D1447A">
        <w:t>latant van</w:t>
      </w:r>
      <w:r>
        <w:t>dalism to property or equipment;</w:t>
      </w:r>
    </w:p>
    <w:p w14:paraId="503999A0" w14:textId="77777777" w:rsidR="00F8337F" w:rsidRPr="00D1447A" w:rsidRDefault="00522787" w:rsidP="0072770F">
      <w:pPr>
        <w:pStyle w:val="Bullet"/>
      </w:pPr>
      <w:r>
        <w:t>d</w:t>
      </w:r>
      <w:r w:rsidR="00F8337F" w:rsidRPr="00D1447A">
        <w:t>eliberate defiance of clearly given instructions - particularly where safety is threatened</w:t>
      </w:r>
      <w:r>
        <w:t>.</w:t>
      </w:r>
    </w:p>
    <w:p w14:paraId="4CC77F24" w14:textId="77777777" w:rsidR="00522787" w:rsidRDefault="00522787" w:rsidP="00C518E7">
      <w:r>
        <w:t>Please note that some sections will operate this system using Yellow and Red cards:</w:t>
      </w:r>
    </w:p>
    <w:p w14:paraId="1C657720" w14:textId="77777777" w:rsidR="00522787" w:rsidRPr="00D1447A" w:rsidRDefault="00522787" w:rsidP="00C518E7">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B97C171" w14:textId="77777777" w:rsidR="00522787" w:rsidRPr="00D1447A" w:rsidRDefault="00522787" w:rsidP="00C518E7">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07E4FC72" w14:textId="77777777" w:rsidR="00F8337F" w:rsidRPr="00D1447A" w:rsidRDefault="00522787" w:rsidP="00C518E7">
      <w:r w:rsidRPr="00D1447A">
        <w:rPr>
          <w:b/>
          <w:bCs/>
        </w:rPr>
        <w:t xml:space="preserve">Appeal – </w:t>
      </w:r>
      <w:r w:rsidRPr="00D1447A">
        <w:t>If a Beaver/Cub/Scout/Explorer feels that they have been unfairly issued with either a Red or Yello</w:t>
      </w:r>
      <w:r w:rsidR="00F8337F" w:rsidRPr="00D1447A">
        <w:t xml:space="preserve">w card, he or she can appeal to the Group Scout Leader to review the incident and punishment.  Any appeal must be made within seven days of the issue of the card. </w:t>
      </w:r>
    </w:p>
    <w:p w14:paraId="76B56692" w14:textId="77777777" w:rsidR="00001A5A" w:rsidRDefault="00F8337F" w:rsidP="00C518E7">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w:t>
      </w:r>
    </w:p>
    <w:bookmarkEnd w:id="117"/>
    <w:p w14:paraId="0455B3A7" w14:textId="52055B94" w:rsidR="00467DA2" w:rsidRDefault="00DE7F4D" w:rsidP="00C518E7">
      <w:pPr>
        <w:pStyle w:val="AppendixHeader"/>
      </w:pPr>
      <w:r>
        <w:t xml:space="preserve">Appendix </w:t>
      </w:r>
      <w:r w:rsidR="004D153F">
        <w:t>E</w:t>
      </w:r>
      <w:r w:rsidR="00467DA2">
        <w:t xml:space="preserve"> – Photographic </w:t>
      </w:r>
      <w:r w:rsidR="0025106B">
        <w:t xml:space="preserve">and Social Media </w:t>
      </w:r>
      <w:r w:rsidR="00467DA2" w:rsidRPr="00F8337F">
        <w:t>Policy</w:t>
      </w:r>
    </w:p>
    <w:p w14:paraId="5E1B3444" w14:textId="77777777" w:rsidR="00E94C2B" w:rsidRDefault="00E94C2B" w:rsidP="00E94C2B">
      <w:pPr>
        <w:pStyle w:val="Subtitle"/>
      </w:pPr>
      <w:bookmarkStart w:id="118" w:name="_Hlk85896081"/>
      <w:bookmarkStart w:id="119" w:name="_Hlk85896134"/>
      <w:r>
        <w:t>Background</w:t>
      </w:r>
    </w:p>
    <w:p w14:paraId="54B0FEE0" w14:textId="64A7DE29" w:rsidR="00E94C2B" w:rsidRPr="00115C8F" w:rsidRDefault="00E94C2B" w:rsidP="00E94C2B">
      <w:r w:rsidRPr="003D38E8">
        <w:t xml:space="preserve">The use of images to </w:t>
      </w:r>
      <w:r>
        <w:t xml:space="preserve">positively </w:t>
      </w:r>
      <w:r w:rsidRPr="003D38E8">
        <w:t>promote the activities undertaken by our members is important to maintaining the perception of Scouting locally and beyond, indeed there are badges for members to achieve in media relations and marketing.</w:t>
      </w:r>
      <w:r>
        <w:t xml:space="preserve"> When we</w:t>
      </w:r>
      <w:r w:rsidRPr="00115C8F">
        <w:rPr>
          <w:bCs/>
          <w:color w:val="000000"/>
          <w:shd w:val="clear" w:color="auto" w:fill="FFFFFF"/>
        </w:rPr>
        <w:t xml:space="preserve"> showcase </w:t>
      </w:r>
      <w:r>
        <w:rPr>
          <w:bCs/>
          <w:color w:val="000000"/>
          <w:shd w:val="clear" w:color="auto" w:fill="FFFFFF"/>
        </w:rPr>
        <w:t>S</w:t>
      </w:r>
      <w:r w:rsidRPr="00115C8F">
        <w:rPr>
          <w:bCs/>
          <w:color w:val="000000"/>
          <w:shd w:val="clear" w:color="auto" w:fill="FFFFFF"/>
        </w:rPr>
        <w:t>couting it increases e</w:t>
      </w:r>
      <w:r>
        <w:rPr>
          <w:bCs/>
          <w:color w:val="000000"/>
          <w:shd w:val="clear" w:color="auto" w:fill="FFFFFF"/>
        </w:rPr>
        <w:t>ngagement with current members</w:t>
      </w:r>
      <w:r w:rsidRPr="00115C8F">
        <w:rPr>
          <w:bCs/>
          <w:color w:val="000000"/>
          <w:shd w:val="clear" w:color="auto" w:fill="FFFFFF"/>
        </w:rPr>
        <w:t xml:space="preserve">, potential members and </w:t>
      </w:r>
      <w:r>
        <w:rPr>
          <w:bCs/>
          <w:color w:val="000000"/>
          <w:shd w:val="clear" w:color="auto" w:fill="FFFFFF"/>
        </w:rPr>
        <w:t xml:space="preserve">the wider community. </w:t>
      </w:r>
    </w:p>
    <w:p w14:paraId="252EBFFA" w14:textId="77777777" w:rsidR="00E94C2B" w:rsidRDefault="00E94C2B" w:rsidP="00E94C2B">
      <w:r w:rsidRPr="00BE5C4E">
        <w:t xml:space="preserve">The photographing and videoing of young people whilst on Scouting activities </w:t>
      </w:r>
      <w:r>
        <w:t xml:space="preserve">has increased over the years and is subject to Data Protection legislation since images are categorised as personal data. </w:t>
      </w:r>
    </w:p>
    <w:p w14:paraId="0D87A32E" w14:textId="38AA0492" w:rsidR="00E94C2B" w:rsidRPr="00BE5C4E" w:rsidRDefault="00E94C2B" w:rsidP="00E94C2B">
      <w:r>
        <w:t>It</w:t>
      </w:r>
      <w:r w:rsidRPr="00BE5C4E">
        <w:t xml:space="preserve"> is in the interests of all </w:t>
      </w:r>
      <w:r>
        <w:t>of us in</w:t>
      </w:r>
      <w:r w:rsidRPr="00BE5C4E">
        <w:t xml:space="preserve"> </w:t>
      </w:r>
      <w:r>
        <w:t>1</w:t>
      </w:r>
      <w:r w:rsidRPr="00B16D63">
        <w:rPr>
          <w:vertAlign w:val="superscript"/>
        </w:rPr>
        <w:t>st</w:t>
      </w:r>
      <w:r>
        <w:t xml:space="preserve"> Claygate</w:t>
      </w:r>
      <w:r w:rsidRPr="00BE5C4E">
        <w:t xml:space="preserve"> Scout Group </w:t>
      </w:r>
      <w:r>
        <w:t xml:space="preserve">and </w:t>
      </w:r>
      <w:r w:rsidRPr="00BE5C4E">
        <w:t>the Scout Movement as a whole</w:t>
      </w:r>
      <w:r>
        <w:t>,</w:t>
      </w:r>
      <w:r w:rsidRPr="00BE5C4E">
        <w:t xml:space="preserve"> </w:t>
      </w:r>
      <w:r>
        <w:t>to promote</w:t>
      </w:r>
      <w:r w:rsidRPr="00BE5C4E">
        <w:t xml:space="preserve"> </w:t>
      </w:r>
      <w:r>
        <w:t>our</w:t>
      </w:r>
      <w:r w:rsidRPr="00BE5C4E">
        <w:t xml:space="preserve"> achievements</w:t>
      </w:r>
      <w:r>
        <w:t xml:space="preserve"> </w:t>
      </w:r>
      <w:r w:rsidRPr="00BE5C4E">
        <w:t xml:space="preserve">through the use of appropriate and positive images. </w:t>
      </w:r>
      <w:r>
        <w:t xml:space="preserve">The Group will actively manage the </w:t>
      </w:r>
      <w:r w:rsidRPr="00BE5C4E">
        <w:t xml:space="preserve">use </w:t>
      </w:r>
      <w:r>
        <w:t xml:space="preserve">of </w:t>
      </w:r>
      <w:r w:rsidRPr="00BE5C4E">
        <w:t xml:space="preserve">photographs and video to publicise the Group and its activities. </w:t>
      </w:r>
      <w:r>
        <w:t xml:space="preserve"> I</w:t>
      </w:r>
      <w:r w:rsidRPr="00BE5C4E">
        <w:t xml:space="preserve">mages may </w:t>
      </w:r>
      <w:r>
        <w:t>be published in</w:t>
      </w:r>
      <w:r w:rsidRPr="00BE5C4E">
        <w:t xml:space="preserve"> </w:t>
      </w:r>
      <w:r>
        <w:t xml:space="preserve">places </w:t>
      </w:r>
      <w:r w:rsidRPr="00BE5C4E">
        <w:t xml:space="preserve">such as the </w:t>
      </w:r>
      <w:r>
        <w:t>G</w:t>
      </w:r>
      <w:r w:rsidRPr="00BE5C4E">
        <w:t xml:space="preserve">roup website, local newspapers, the </w:t>
      </w:r>
      <w:r>
        <w:t>Group N</w:t>
      </w:r>
      <w:r w:rsidRPr="00BE5C4E">
        <w:t>ewsletter</w:t>
      </w:r>
      <w:r>
        <w:t>,</w:t>
      </w:r>
      <w:r w:rsidRPr="00BE5C4E">
        <w:t xml:space="preserve"> and noticeboard</w:t>
      </w:r>
      <w:r>
        <w:t>s</w:t>
      </w:r>
      <w:r w:rsidRPr="00BE5C4E">
        <w:t xml:space="preserve"> at the Scout Centre</w:t>
      </w:r>
      <w:r w:rsidR="00BA0C83">
        <w:t xml:space="preserve"> (where they may be seen by visitors and other users of the Scout Centre).</w:t>
      </w:r>
    </w:p>
    <w:p w14:paraId="278BC885" w14:textId="77777777" w:rsidR="00E94C2B" w:rsidRPr="00BE5C4E" w:rsidRDefault="00E94C2B" w:rsidP="00E94C2B">
      <w:r w:rsidRPr="00BE5C4E">
        <w:t xml:space="preserve">The Group may use YouTube as a way to display </w:t>
      </w:r>
      <w:r>
        <w:t>v</w:t>
      </w:r>
      <w:r w:rsidRPr="00BE5C4E">
        <w:t xml:space="preserve">ideo using links </w:t>
      </w:r>
      <w:r>
        <w:t xml:space="preserve">placed </w:t>
      </w:r>
      <w:r w:rsidRPr="00BE5C4E">
        <w:t xml:space="preserve">on the Group’s website.   </w:t>
      </w:r>
    </w:p>
    <w:p w14:paraId="3898619F" w14:textId="6487EEB1" w:rsidR="00E94C2B" w:rsidRPr="00BE5C4E" w:rsidRDefault="00E94C2B" w:rsidP="00E94C2B">
      <w:r w:rsidRPr="00BE5C4E">
        <w:t>The Group has a</w:t>
      </w:r>
      <w:r w:rsidR="00BF424F">
        <w:t>n X (formerly</w:t>
      </w:r>
      <w:r w:rsidRPr="00BE5C4E">
        <w:t xml:space="preserve"> Twitter</w:t>
      </w:r>
      <w:r w:rsidR="00BF424F">
        <w:t>)</w:t>
      </w:r>
      <w:r w:rsidRPr="00BE5C4E">
        <w:t xml:space="preserve"> account which it uses mainly to promote fundraising events.  </w:t>
      </w:r>
    </w:p>
    <w:p w14:paraId="48E5D94B" w14:textId="77777777" w:rsidR="00E94C2B" w:rsidRDefault="00E94C2B" w:rsidP="00E94C2B">
      <w:r w:rsidRPr="00BE5C4E">
        <w:t>This policy has been prepared due to the high profile of the Group locally and also in recognition of the way in which modern technology has developed.  The use of modern technology makes it very easy and accessible for people to photograph and video our members.</w:t>
      </w:r>
    </w:p>
    <w:p w14:paraId="34CDE57E" w14:textId="77777777" w:rsidR="00E94C2B" w:rsidRPr="00BE5C4E" w:rsidRDefault="00E94C2B" w:rsidP="00E94C2B">
      <w:r>
        <w:t xml:space="preserve">There is a need to protect any vulnerable individuals from being identified using image searching which is now easily done, and from images becoming out-of-date. </w:t>
      </w:r>
    </w:p>
    <w:p w14:paraId="59E9E50B" w14:textId="77777777" w:rsidR="00E94C2B" w:rsidRDefault="00E94C2B" w:rsidP="00E94C2B">
      <w:r w:rsidRPr="00BE5C4E">
        <w:t xml:space="preserve">This policy seeks to set out clear guidelines to our members </w:t>
      </w:r>
      <w:r>
        <w:t xml:space="preserve">and volunteers </w:t>
      </w:r>
      <w:r w:rsidRPr="00BE5C4E">
        <w:t>as to how we will manage images which we believe are pragmatic</w:t>
      </w:r>
      <w:r>
        <w:t>,</w:t>
      </w:r>
      <w:r w:rsidRPr="00BE5C4E">
        <w:t xml:space="preserve"> and are reasonable measures for the Group to administer.</w:t>
      </w:r>
    </w:p>
    <w:p w14:paraId="7D04C1C4" w14:textId="77777777" w:rsidR="00E94C2B" w:rsidRPr="00BE5C4E" w:rsidRDefault="00E94C2B" w:rsidP="00E94C2B">
      <w:pPr>
        <w:pStyle w:val="Subtitle"/>
      </w:pPr>
      <w:r>
        <w:t>The Policy</w:t>
      </w:r>
    </w:p>
    <w:p w14:paraId="3A8A7630" w14:textId="77777777" w:rsidR="00E94C2B" w:rsidRPr="00BE5C4E" w:rsidRDefault="00E94C2B" w:rsidP="00E94C2B">
      <w:r>
        <w:t>Leaders and adults in the Group</w:t>
      </w:r>
      <w:r w:rsidRPr="00BE5C4E">
        <w:t xml:space="preserve"> will:</w:t>
      </w:r>
    </w:p>
    <w:p w14:paraId="6CE4DE2F" w14:textId="77777777" w:rsidR="00E94C2B" w:rsidRPr="00BE5C4E" w:rsidRDefault="00E94C2B" w:rsidP="00E94C2B">
      <w:pPr>
        <w:pStyle w:val="ListParagraph"/>
        <w:numPr>
          <w:ilvl w:val="0"/>
          <w:numId w:val="11"/>
        </w:numPr>
        <w:spacing w:before="120" w:after="120"/>
        <w:ind w:left="357" w:hanging="357"/>
        <w:contextualSpacing w:val="0"/>
        <w:jc w:val="both"/>
      </w:pPr>
      <w:r w:rsidRPr="00BE5C4E">
        <w:lastRenderedPageBreak/>
        <w:t xml:space="preserve">Never identify children appearing in </w:t>
      </w:r>
      <w:r>
        <w:rPr>
          <w:u w:val="single"/>
        </w:rPr>
        <w:t>Group</w:t>
      </w:r>
      <w:r w:rsidRPr="00BE5C4E">
        <w:t xml:space="preserve"> </w:t>
      </w:r>
      <w:r>
        <w:t>or other media by name, without seeking additional prior consent.</w:t>
      </w:r>
    </w:p>
    <w:p w14:paraId="232CAD9B" w14:textId="77777777" w:rsidR="00E94C2B" w:rsidRPr="00BE5C4E" w:rsidRDefault="00E94C2B" w:rsidP="00E94C2B">
      <w:pPr>
        <w:pStyle w:val="ListParagraph"/>
        <w:numPr>
          <w:ilvl w:val="0"/>
          <w:numId w:val="11"/>
        </w:numPr>
        <w:spacing w:before="120" w:after="120"/>
        <w:ind w:left="357" w:hanging="357"/>
        <w:contextualSpacing w:val="0"/>
        <w:jc w:val="both"/>
      </w:pPr>
      <w:r w:rsidRPr="00BE5C4E">
        <w:rPr>
          <w:lang w:val="en-US"/>
        </w:rPr>
        <w:t xml:space="preserve">Endeavour to remove any identifying metadata from </w:t>
      </w:r>
      <w:r>
        <w:rPr>
          <w:lang w:val="en-US"/>
        </w:rPr>
        <w:t>images used</w:t>
      </w:r>
      <w:r w:rsidRPr="00BE5C4E">
        <w:rPr>
          <w:lang w:val="en-US"/>
        </w:rPr>
        <w:t xml:space="preserve"> (e.g. location, comments </w:t>
      </w:r>
      <w:proofErr w:type="spellStart"/>
      <w:r w:rsidRPr="00BE5C4E">
        <w:rPr>
          <w:lang w:val="en-US"/>
        </w:rPr>
        <w:t>etc</w:t>
      </w:r>
      <w:proofErr w:type="spellEnd"/>
      <w:r w:rsidRPr="00BE5C4E">
        <w:rPr>
          <w:lang w:val="en-US"/>
        </w:rPr>
        <w:t>)</w:t>
      </w:r>
      <w:r w:rsidRPr="00BE5C4E">
        <w:t>.</w:t>
      </w:r>
    </w:p>
    <w:p w14:paraId="040CE8F5"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 xml:space="preserve">Ensure parents are </w:t>
      </w:r>
      <w:r>
        <w:t xml:space="preserve">made </w:t>
      </w:r>
      <w:r w:rsidRPr="00BE5C4E">
        <w:t>aware of this policy by including it in the welcome pack(s), posting it on the Group web site and initially sending to all current members for consent</w:t>
      </w:r>
      <w:r>
        <w:t>.</w:t>
      </w:r>
    </w:p>
    <w:p w14:paraId="7E51A3B7" w14:textId="77777777" w:rsidR="00E94C2B" w:rsidRPr="00BE5C4E" w:rsidRDefault="00E94C2B" w:rsidP="00E94C2B">
      <w:pPr>
        <w:pStyle w:val="ListParagraph"/>
        <w:numPr>
          <w:ilvl w:val="0"/>
          <w:numId w:val="11"/>
        </w:numPr>
        <w:spacing w:before="120" w:after="120"/>
        <w:ind w:left="357" w:hanging="357"/>
        <w:contextualSpacing w:val="0"/>
        <w:jc w:val="both"/>
      </w:pPr>
      <w:r w:rsidRPr="00BE5C4E">
        <w:t>Only use photos/videos of members in appropriate situations</w:t>
      </w:r>
    </w:p>
    <w:p w14:paraId="1D02A3D6" w14:textId="77777777" w:rsidR="00E94C2B" w:rsidRPr="00BE5C4E" w:rsidRDefault="00E94C2B" w:rsidP="00E94C2B">
      <w:pPr>
        <w:pStyle w:val="ListParagraph"/>
        <w:numPr>
          <w:ilvl w:val="0"/>
          <w:numId w:val="11"/>
        </w:numPr>
        <w:spacing w:before="120" w:after="120"/>
        <w:ind w:left="357" w:hanging="357"/>
        <w:contextualSpacing w:val="0"/>
        <w:jc w:val="both"/>
      </w:pPr>
      <w:r>
        <w:t xml:space="preserve">Use images to </w:t>
      </w:r>
      <w:r w:rsidRPr="00BE5C4E">
        <w:t>encourage</w:t>
      </w:r>
      <w:r>
        <w:t xml:space="preserve"> and recognise the achievements of our members and promote</w:t>
      </w:r>
      <w:r w:rsidRPr="00BE5C4E">
        <w:t xml:space="preserve"> Scouting (including </w:t>
      </w:r>
      <w:r>
        <w:t xml:space="preserve">in </w:t>
      </w:r>
      <w:r w:rsidRPr="00BE5C4E">
        <w:t>the wider press) providing the above criteria have been met.</w:t>
      </w:r>
    </w:p>
    <w:p w14:paraId="09540211" w14:textId="77777777" w:rsidR="00E94C2B" w:rsidRPr="004C50CA" w:rsidRDefault="00E94C2B" w:rsidP="00E94C2B">
      <w:pPr>
        <w:pStyle w:val="ListParagraph"/>
        <w:numPr>
          <w:ilvl w:val="0"/>
          <w:numId w:val="11"/>
        </w:numPr>
        <w:spacing w:before="120" w:after="120"/>
        <w:ind w:left="357" w:hanging="357"/>
        <w:contextualSpacing w:val="0"/>
        <w:jc w:val="both"/>
        <w:rPr>
          <w:lang w:val="en-US"/>
        </w:rPr>
      </w:pPr>
      <w:r>
        <w:rPr>
          <w:lang w:val="en-US"/>
        </w:rPr>
        <w:t>R</w:t>
      </w:r>
      <w:r w:rsidRPr="003D38E8">
        <w:rPr>
          <w:lang w:val="en-US"/>
        </w:rPr>
        <w:t xml:space="preserve">emove </w:t>
      </w:r>
      <w:r>
        <w:rPr>
          <w:lang w:val="en-US"/>
        </w:rPr>
        <w:t>any material published on our website</w:t>
      </w:r>
      <w:r w:rsidRPr="003D38E8">
        <w:rPr>
          <w:lang w:val="en-US"/>
        </w:rPr>
        <w:t xml:space="preserve"> which causes concern to a member as quickly as possible after it is brought to our attention</w:t>
      </w:r>
      <w:r>
        <w:rPr>
          <w:lang w:val="en-US"/>
        </w:rPr>
        <w:t>.</w:t>
      </w:r>
    </w:p>
    <w:p w14:paraId="76DFF7ED" w14:textId="1B308887" w:rsidR="00E94C2B" w:rsidRPr="00E94C2B" w:rsidRDefault="00E94C2B" w:rsidP="00E94C2B">
      <w:pPr>
        <w:pStyle w:val="ListParagraph"/>
        <w:numPr>
          <w:ilvl w:val="0"/>
          <w:numId w:val="11"/>
        </w:numPr>
        <w:spacing w:before="120" w:after="120"/>
        <w:ind w:left="357" w:hanging="357"/>
        <w:contextualSpacing w:val="0"/>
        <w:jc w:val="both"/>
        <w:rPr>
          <w:rStyle w:val="IntenseQuoteChar"/>
          <w:i w:val="0"/>
          <w:iCs w:val="0"/>
          <w:u w:val="single"/>
        </w:rPr>
      </w:pPr>
      <w:r>
        <w:rPr>
          <w:lang w:val="en-US"/>
        </w:rPr>
        <w:t>Enable m</w:t>
      </w:r>
      <w:r w:rsidRPr="003D38E8">
        <w:rPr>
          <w:lang w:val="en-US"/>
        </w:rPr>
        <w:t>embers</w:t>
      </w:r>
      <w:r>
        <w:rPr>
          <w:lang w:val="en-US"/>
        </w:rPr>
        <w:t>/parents</w:t>
      </w:r>
      <w:r w:rsidRPr="003D38E8">
        <w:rPr>
          <w:lang w:val="en-US"/>
        </w:rPr>
        <w:t xml:space="preserve"> </w:t>
      </w:r>
      <w:r>
        <w:rPr>
          <w:lang w:val="en-US"/>
        </w:rPr>
        <w:t xml:space="preserve">to </w:t>
      </w:r>
      <w:r w:rsidRPr="003D38E8">
        <w:rPr>
          <w:lang w:val="en-US"/>
        </w:rPr>
        <w:t xml:space="preserve">sign up to receive a notification when the website has been updated.  This is done via the [Contact Us] button on the side menu of the website, also </w:t>
      </w:r>
      <w:r w:rsidRPr="00E94C2B">
        <w:t xml:space="preserve">on the Home Page or on any Photo Page of the web site </w:t>
      </w:r>
      <w:hyperlink r:id="rId23" w:history="1">
        <w:r w:rsidRPr="00E94C2B">
          <w:rPr>
            <w:rStyle w:val="IntenseQuoteChar"/>
            <w:i w:val="0"/>
            <w:iCs w:val="0"/>
            <w:u w:val="single"/>
          </w:rPr>
          <w:t>http://www.claygatescouts.org/</w:t>
        </w:r>
      </w:hyperlink>
    </w:p>
    <w:p w14:paraId="09373051" w14:textId="77777777" w:rsidR="00E94C2B" w:rsidRPr="00E94C2B" w:rsidRDefault="00E94C2B" w:rsidP="00E94C2B">
      <w:pPr>
        <w:pStyle w:val="ListParagraph"/>
        <w:numPr>
          <w:ilvl w:val="0"/>
          <w:numId w:val="11"/>
        </w:numPr>
        <w:spacing w:before="120" w:after="120"/>
        <w:ind w:left="357" w:hanging="357"/>
        <w:contextualSpacing w:val="0"/>
        <w:jc w:val="both"/>
      </w:pPr>
      <w:r w:rsidRPr="00E94C2B">
        <w:t>Only retain photos and video on our website for up to 3 years after which time they will be archived.</w:t>
      </w:r>
    </w:p>
    <w:p w14:paraId="25455896" w14:textId="77777777" w:rsidR="00E94C2B" w:rsidRPr="00E94C2B" w:rsidRDefault="00E94C2B" w:rsidP="00E94C2B">
      <w:pPr>
        <w:pStyle w:val="ListParagraph"/>
        <w:numPr>
          <w:ilvl w:val="0"/>
          <w:numId w:val="11"/>
        </w:numPr>
        <w:spacing w:before="120" w:after="120"/>
        <w:ind w:left="357" w:hanging="357"/>
        <w:contextualSpacing w:val="0"/>
        <w:jc w:val="both"/>
      </w:pPr>
      <w:r w:rsidRPr="00E94C2B">
        <w:t>Only take photographs on their own devices or Group owned devices, on the basis of uploading them to the Group network and subsequently deleting from their device.</w:t>
      </w:r>
    </w:p>
    <w:p w14:paraId="70643F11" w14:textId="5015E9CD" w:rsidR="00E94C2B" w:rsidRPr="003D38E8" w:rsidRDefault="00E94C2B" w:rsidP="00E94C2B">
      <w:pPr>
        <w:pStyle w:val="ListParagraph"/>
        <w:numPr>
          <w:ilvl w:val="0"/>
          <w:numId w:val="11"/>
        </w:numPr>
        <w:spacing w:before="120" w:after="120"/>
        <w:ind w:left="357" w:hanging="357"/>
        <w:contextualSpacing w:val="0"/>
        <w:jc w:val="both"/>
        <w:rPr>
          <w:lang w:val="en-US"/>
        </w:rPr>
      </w:pPr>
      <w:r w:rsidRPr="00E94C2B">
        <w:t>Issue the Group Newsletter as a hard copy to members and their parents and if no feedback is received after 4 weeks, it will then be distributed to a wider circulation of former members and post</w:t>
      </w:r>
      <w:r w:rsidR="00D035C5">
        <w:t>ed</w:t>
      </w:r>
      <w:r w:rsidRPr="00E94C2B">
        <w:t xml:space="preserve"> on the Group website.</w:t>
      </w:r>
    </w:p>
    <w:p w14:paraId="50D46171" w14:textId="77777777" w:rsidR="00E94C2B" w:rsidRPr="00BE5C4E" w:rsidRDefault="00E94C2B" w:rsidP="00E94C2B">
      <w:r w:rsidRPr="00BE5C4E">
        <w:t xml:space="preserve">Please be aware that we are unable to control members of the public or the press taking photos when Scouts are appearing in a public place </w:t>
      </w:r>
      <w:r>
        <w:t>or at larger Scouting event not directly organised by 1</w:t>
      </w:r>
      <w:r w:rsidRPr="00E32DDA">
        <w:rPr>
          <w:vertAlign w:val="superscript"/>
        </w:rPr>
        <w:t>st</w:t>
      </w:r>
      <w:r>
        <w:t xml:space="preserve"> request Claygate Scout Group.</w:t>
      </w:r>
      <w:r w:rsidRPr="00BE5C4E">
        <w:t xml:space="preserve"> In these situations, they require no invitation or permission. Photographs taken by Press photographers without invitation or permission, are subject to the normal Press Complaints Commission Code of Practice.</w:t>
      </w:r>
    </w:p>
    <w:p w14:paraId="7EAB0609" w14:textId="77777777" w:rsidR="00E94C2B" w:rsidRPr="00BE5C4E" w:rsidRDefault="00E94C2B" w:rsidP="00E94C2B">
      <w:pPr>
        <w:pStyle w:val="Subtitle"/>
        <w:rPr>
          <w:lang w:val="en-US"/>
        </w:rPr>
      </w:pPr>
      <w:r w:rsidRPr="00BE5C4E">
        <w:rPr>
          <w:lang w:val="en-US"/>
        </w:rPr>
        <w:t>Social Media</w:t>
      </w:r>
    </w:p>
    <w:p w14:paraId="02138D3F" w14:textId="05F1115B" w:rsidR="00E94C2B" w:rsidRPr="00BE5C4E" w:rsidRDefault="00E94C2B" w:rsidP="00E94C2B">
      <w:pPr>
        <w:rPr>
          <w:lang w:val="en-US"/>
        </w:rPr>
      </w:pPr>
      <w:r w:rsidRPr="00BE5C4E">
        <w:rPr>
          <w:lang w:val="en-US"/>
        </w:rPr>
        <w:t xml:space="preserve">The </w:t>
      </w:r>
      <w:r>
        <w:rPr>
          <w:lang w:val="en-US"/>
        </w:rPr>
        <w:t>G</w:t>
      </w:r>
      <w:r w:rsidRPr="00BE5C4E">
        <w:rPr>
          <w:lang w:val="en-US"/>
        </w:rPr>
        <w:t xml:space="preserve">roup does not have any control over the private use of social media sites (Facebook, </w:t>
      </w:r>
      <w:r>
        <w:rPr>
          <w:lang w:val="en-US"/>
        </w:rPr>
        <w:t xml:space="preserve">TikTok, </w:t>
      </w:r>
      <w:r w:rsidRPr="00BE5C4E">
        <w:rPr>
          <w:lang w:val="en-US"/>
        </w:rPr>
        <w:t>Fli</w:t>
      </w:r>
      <w:r>
        <w:rPr>
          <w:lang w:val="en-US"/>
        </w:rPr>
        <w:t>c</w:t>
      </w:r>
      <w:r w:rsidRPr="00BE5C4E">
        <w:rPr>
          <w:lang w:val="en-US"/>
        </w:rPr>
        <w:t>kr</w:t>
      </w:r>
      <w:r w:rsidR="00D035C5">
        <w:rPr>
          <w:lang w:val="en-US"/>
        </w:rPr>
        <w:t>,</w:t>
      </w:r>
      <w:r w:rsidRPr="00BE5C4E">
        <w:rPr>
          <w:lang w:val="en-US"/>
        </w:rPr>
        <w:t xml:space="preserve"> Instagram, </w:t>
      </w:r>
      <w:r w:rsidR="00D035C5">
        <w:rPr>
          <w:lang w:val="en-US"/>
        </w:rPr>
        <w:t>X (</w:t>
      </w:r>
      <w:proofErr w:type="spellStart"/>
      <w:r w:rsidR="00D035C5">
        <w:rPr>
          <w:lang w:val="en-US"/>
        </w:rPr>
        <w:t>formerly</w:t>
      </w:r>
      <w:r w:rsidRPr="00BE5C4E">
        <w:rPr>
          <w:lang w:val="en-US"/>
        </w:rPr>
        <w:t>Twitter</w:t>
      </w:r>
      <w:proofErr w:type="spellEnd"/>
      <w:r w:rsidR="00D035C5">
        <w:rPr>
          <w:lang w:val="en-US"/>
        </w:rPr>
        <w:t>)</w:t>
      </w:r>
      <w:r>
        <w:rPr>
          <w:lang w:val="en-US"/>
        </w:rPr>
        <w:t>,</w:t>
      </w:r>
      <w:r w:rsidRPr="00BE5C4E">
        <w:rPr>
          <w:lang w:val="en-US"/>
        </w:rPr>
        <w:t xml:space="preserve"> YouTube </w:t>
      </w:r>
      <w:proofErr w:type="spellStart"/>
      <w:r w:rsidRPr="00BE5C4E">
        <w:rPr>
          <w:lang w:val="en-US"/>
        </w:rPr>
        <w:t>etc</w:t>
      </w:r>
      <w:proofErr w:type="spellEnd"/>
      <w:r w:rsidRPr="00BE5C4E">
        <w:rPr>
          <w:lang w:val="en-US"/>
        </w:rPr>
        <w:t>) by member</w:t>
      </w:r>
      <w:r>
        <w:rPr>
          <w:lang w:val="en-US"/>
        </w:rPr>
        <w:t>s</w:t>
      </w:r>
      <w:r w:rsidRPr="00BE5C4E">
        <w:rPr>
          <w:lang w:val="en-US"/>
        </w:rPr>
        <w:t xml:space="preserve"> of the public o</w:t>
      </w:r>
      <w:r>
        <w:rPr>
          <w:lang w:val="en-US"/>
        </w:rPr>
        <w:t>r</w:t>
      </w:r>
      <w:r w:rsidRPr="00BE5C4E">
        <w:rPr>
          <w:lang w:val="en-US"/>
        </w:rPr>
        <w:t xml:space="preserve"> the </w:t>
      </w:r>
      <w:r>
        <w:rPr>
          <w:lang w:val="en-US"/>
        </w:rPr>
        <w:t>Press.  In addition</w:t>
      </w:r>
      <w:r w:rsidR="00F15370">
        <w:rPr>
          <w:lang w:val="en-US"/>
        </w:rPr>
        <w:t>,</w:t>
      </w:r>
      <w:r>
        <w:rPr>
          <w:lang w:val="en-US"/>
        </w:rPr>
        <w:t xml:space="preserve"> this form</w:t>
      </w:r>
      <w:r w:rsidRPr="00BE5C4E">
        <w:rPr>
          <w:lang w:val="en-US"/>
        </w:rPr>
        <w:t xml:space="preserve"> of social media may be used by parents or youth members</w:t>
      </w:r>
      <w:r>
        <w:rPr>
          <w:lang w:val="en-US"/>
        </w:rPr>
        <w:t>, in doing so they</w:t>
      </w:r>
      <w:r w:rsidRPr="00BE5C4E">
        <w:rPr>
          <w:lang w:val="en-US"/>
        </w:rPr>
        <w:t xml:space="preserve"> are acting as individuals and are therefore responsible for the content of their own social media account. </w:t>
      </w:r>
    </w:p>
    <w:p w14:paraId="431E54AC" w14:textId="77777777" w:rsidR="00E94C2B" w:rsidRPr="00BE5C4E" w:rsidRDefault="00E94C2B" w:rsidP="00E94C2B">
      <w:pPr>
        <w:rPr>
          <w:lang w:val="en-US"/>
        </w:rPr>
      </w:pPr>
      <w:r w:rsidRPr="00BE5C4E">
        <w:rPr>
          <w:lang w:val="en-US"/>
        </w:rPr>
        <w:t xml:space="preserve">However, we would request that youth members and parents are mindful of any content that you or your child may post to this type of site/media and that any pictures that are set in a Scouting context should not bring the Group or movement into disrepute or put young people at risk. </w:t>
      </w:r>
    </w:p>
    <w:p w14:paraId="7DA31975" w14:textId="77777777" w:rsidR="00E94C2B" w:rsidRPr="00BE5C4E" w:rsidRDefault="00E94C2B" w:rsidP="00E94C2B">
      <w:r w:rsidRPr="00BE5C4E">
        <w:t xml:space="preserve">When children themselves, parents, carers or spectators are taking photographs or filming at our events and the images are for personal use, we </w:t>
      </w:r>
      <w:r>
        <w:t xml:space="preserve">request </w:t>
      </w:r>
      <w:r w:rsidRPr="00BE5C4E">
        <w:t xml:space="preserve">the following: </w:t>
      </w:r>
    </w:p>
    <w:p w14:paraId="75149F94" w14:textId="77777777" w:rsidR="00E94C2B" w:rsidRPr="00BE5C4E" w:rsidRDefault="00E94C2B" w:rsidP="00E94C2B">
      <w:pPr>
        <w:pStyle w:val="ListParagraph"/>
        <w:numPr>
          <w:ilvl w:val="0"/>
          <w:numId w:val="12"/>
        </w:numPr>
        <w:spacing w:before="120" w:after="120"/>
        <w:ind w:left="714" w:hanging="357"/>
        <w:contextualSpacing w:val="0"/>
        <w:jc w:val="both"/>
      </w:pPr>
      <w:r w:rsidRPr="00BE5C4E">
        <w:t xml:space="preserve">Understand that you as parents, carers and children do not have consent to take images of other children, that photos taken during the event are not to be shared on social media, </w:t>
      </w:r>
    </w:p>
    <w:p w14:paraId="333AD732" w14:textId="77777777" w:rsidR="00E94C2B" w:rsidRPr="00BE5C4E" w:rsidRDefault="00E94C2B" w:rsidP="00E94C2B">
      <w:pPr>
        <w:pStyle w:val="ListParagraph"/>
        <w:numPr>
          <w:ilvl w:val="0"/>
          <w:numId w:val="12"/>
        </w:numPr>
        <w:spacing w:before="120" w:after="120"/>
        <w:ind w:left="714" w:hanging="357"/>
        <w:contextualSpacing w:val="0"/>
        <w:jc w:val="both"/>
      </w:pPr>
      <w:r w:rsidRPr="00BE5C4E">
        <w:t>If you have concerns at an event they should be raised with the Group Scout Leader.</w:t>
      </w:r>
    </w:p>
    <w:p w14:paraId="735E5853" w14:textId="77777777" w:rsidR="00E94C2B" w:rsidRPr="00E32DDA" w:rsidRDefault="00E94C2B" w:rsidP="008B793D">
      <w:r>
        <w:t>F</w:t>
      </w:r>
      <w:r w:rsidRPr="00E32DDA">
        <w:t xml:space="preserve">ailure to follow this </w:t>
      </w:r>
      <w:r>
        <w:t>guidance could potentially l</w:t>
      </w:r>
      <w:r w:rsidRPr="00E32DDA">
        <w:t xml:space="preserve">ead to a safeguarding concern, </w:t>
      </w:r>
      <w:r>
        <w:t xml:space="preserve">in which case </w:t>
      </w:r>
      <w:r w:rsidRPr="00E32DDA">
        <w:t>the incident may be reported to the Scout Association.’</w:t>
      </w:r>
    </w:p>
    <w:p w14:paraId="056F6D14" w14:textId="77777777" w:rsidR="00E94C2B" w:rsidRPr="00E94C2B" w:rsidRDefault="00E94C2B" w:rsidP="00E94C2B">
      <w:pPr>
        <w:pStyle w:val="Subtitle"/>
        <w:rPr>
          <w:lang w:val="en-US"/>
        </w:rPr>
      </w:pPr>
      <w:r w:rsidRPr="00E94C2B">
        <w:rPr>
          <w:lang w:val="en-US"/>
        </w:rPr>
        <w:t>Photography and Social Media Policy (1st Claygate Scout and Guide Band)</w:t>
      </w:r>
    </w:p>
    <w:p w14:paraId="1EB854BC" w14:textId="77777777" w:rsidR="00E94C2B" w:rsidRPr="00BE5C4E" w:rsidRDefault="00E94C2B" w:rsidP="00E94C2B">
      <w:r w:rsidRPr="00BE5C4E">
        <w:t xml:space="preserve">The Band </w:t>
      </w:r>
      <w:r>
        <w:t>is recognised by the</w:t>
      </w:r>
      <w:r w:rsidRPr="00BE5C4E">
        <w:t xml:space="preserve"> Scout Association</w:t>
      </w:r>
      <w:r>
        <w:t>, to be at the National Standard</w:t>
      </w:r>
      <w:r w:rsidRPr="00BE5C4E">
        <w:t>.  This means that the Band can be asked to represent the Scout Association at a variety of functions and may well be accepted for other significant events.</w:t>
      </w:r>
    </w:p>
    <w:p w14:paraId="20977A2E" w14:textId="77777777" w:rsidR="00E94C2B" w:rsidRPr="00BE5C4E" w:rsidRDefault="00E94C2B" w:rsidP="00E94C2B">
      <w:r w:rsidRPr="00BE5C4E">
        <w:t>To this end</w:t>
      </w:r>
      <w:r>
        <w:t>,</w:t>
      </w:r>
      <w:r w:rsidRPr="00BE5C4E">
        <w:t xml:space="preserve"> Band members and their parents need to be aware that it is inevitable that the Band will be photographed and videoed in a wide variety of situations.</w:t>
      </w:r>
    </w:p>
    <w:p w14:paraId="6E36EDEE" w14:textId="77777777" w:rsidR="00E94C2B" w:rsidRPr="00BE5C4E" w:rsidRDefault="00E94C2B" w:rsidP="00E94C2B">
      <w:r w:rsidRPr="00BE5C4E">
        <w:lastRenderedPageBreak/>
        <w:t>Promoting Scouting is important and it is in the interests of all to advertise the Scout Movement through the use of appropriate and positive images. We therefore have to manage how we publicise these materials.  The use of the images may include (but not inclusive of) the group, district, county or national websites, local newspapers, the newsletter, the noticeboard at the Scout Centre, the local and national press. Photos or Videos may appear on social media sites such as YouTube or Twitter.</w:t>
      </w:r>
    </w:p>
    <w:p w14:paraId="62714FFB" w14:textId="7FF67572" w:rsidR="00B26501" w:rsidRPr="00A60BFB" w:rsidRDefault="00E94C2B" w:rsidP="000E7BE5">
      <w:r w:rsidRPr="00BE5C4E">
        <w:t>The Group therefore needs members and their parents’ to understand that if their child becomes a member of the 1</w:t>
      </w:r>
      <w:r w:rsidRPr="00BE5C4E">
        <w:rPr>
          <w:vertAlign w:val="superscript"/>
        </w:rPr>
        <w:t>st</w:t>
      </w:r>
      <w:r w:rsidRPr="00BE5C4E">
        <w:t xml:space="preserve"> Claygate Scout and Guide Band </w:t>
      </w:r>
      <w:r>
        <w:t xml:space="preserve">he/she </w:t>
      </w:r>
      <w:r w:rsidRPr="00BE5C4E">
        <w:t xml:space="preserve">will be included in photographs and video of the Band.   By being a member, you and your parents’ accept that Band members will appear </w:t>
      </w:r>
      <w:r w:rsidRPr="00BE5C4E">
        <w:rPr>
          <w:lang w:val="en-US" w:eastAsia="en-GB"/>
        </w:rPr>
        <w:t>in published media and have agreed to the terms of this policy.  This means that option A in the consent process is applicable.</w:t>
      </w:r>
      <w:bookmarkEnd w:id="118"/>
      <w:bookmarkEnd w:id="119"/>
    </w:p>
    <w:sectPr w:rsidR="00B26501" w:rsidRPr="00A60BFB" w:rsidSect="00192A72">
      <w:headerReference w:type="even" r:id="rId24"/>
      <w:headerReference w:type="default" r:id="rId25"/>
      <w:pgSz w:w="11906" w:h="16838"/>
      <w:pgMar w:top="709" w:right="1134" w:bottom="1134" w:left="1134"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B1B7" w14:textId="77777777" w:rsidR="0027227B" w:rsidRDefault="0027227B" w:rsidP="00C518E7">
      <w:r>
        <w:separator/>
      </w:r>
    </w:p>
  </w:endnote>
  <w:endnote w:type="continuationSeparator" w:id="0">
    <w:p w14:paraId="61B57B0C" w14:textId="77777777" w:rsidR="0027227B" w:rsidRDefault="0027227B" w:rsidP="00C518E7">
      <w:r>
        <w:continuationSeparator/>
      </w:r>
    </w:p>
  </w:endnote>
  <w:endnote w:type="continuationNotice" w:id="1">
    <w:p w14:paraId="17A1914F" w14:textId="77777777" w:rsidR="0027227B" w:rsidRDefault="0027227B" w:rsidP="00C51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24"/>
      <w:gridCol w:w="4814"/>
    </w:tblGrid>
    <w:tr w:rsidR="00D304FF" w14:paraId="3546FF78" w14:textId="77777777">
      <w:tc>
        <w:tcPr>
          <w:tcW w:w="4927" w:type="dxa"/>
        </w:tcPr>
        <w:p w14:paraId="39E4FF04" w14:textId="77777777" w:rsidR="00D304FF" w:rsidRDefault="00D304FF" w:rsidP="00C518E7">
          <w:pPr>
            <w:pStyle w:val="Footer"/>
          </w:pPr>
          <w:r>
            <w:t>Group Welcome Pack</w:t>
          </w:r>
        </w:p>
      </w:tc>
      <w:tc>
        <w:tcPr>
          <w:tcW w:w="4927" w:type="dxa"/>
        </w:tcPr>
        <w:p w14:paraId="21181E16" w14:textId="77777777" w:rsidR="00D304FF" w:rsidRDefault="00D304FF" w:rsidP="00EA660C">
          <w:pPr>
            <w:pStyle w:val="Footer"/>
            <w:jc w:val="right"/>
          </w:pPr>
          <w:r>
            <w:t xml:space="preserve">Page </w:t>
          </w:r>
          <w:r>
            <w:fldChar w:fldCharType="begin"/>
          </w:r>
          <w:r>
            <w:instrText xml:space="preserve"> PAGE </w:instrText>
          </w:r>
          <w:r>
            <w:fldChar w:fldCharType="separate"/>
          </w:r>
          <w:r w:rsidR="0017528F">
            <w:rPr>
              <w:noProof/>
            </w:rPr>
            <w:t>13</w:t>
          </w:r>
          <w:r>
            <w:rPr>
              <w:noProof/>
            </w:rPr>
            <w:fldChar w:fldCharType="end"/>
          </w:r>
        </w:p>
      </w:tc>
    </w:tr>
    <w:tr w:rsidR="00D304FF" w14:paraId="7E2E2D4D" w14:textId="77777777">
      <w:tc>
        <w:tcPr>
          <w:tcW w:w="4927" w:type="dxa"/>
        </w:tcPr>
        <w:p w14:paraId="7FC37163" w14:textId="44E06E1D" w:rsidR="00D304FF" w:rsidRDefault="00557CEC" w:rsidP="00C518E7">
          <w:pPr>
            <w:pStyle w:val="Footer"/>
          </w:pPr>
          <w:r>
            <w:rPr>
              <w:lang w:val="en-US"/>
            </w:rPr>
            <w:fldChar w:fldCharType="begin"/>
          </w:r>
          <w:r>
            <w:rPr>
              <w:lang w:val="en-US"/>
            </w:rPr>
            <w:instrText xml:space="preserve"> DOCPROPERTY  "Date of Issue"  \* MERGEFORMAT </w:instrText>
          </w:r>
          <w:r>
            <w:rPr>
              <w:lang w:val="en-US"/>
            </w:rPr>
            <w:fldChar w:fldCharType="separate"/>
          </w:r>
          <w:r w:rsidR="00712C1A">
            <w:rPr>
              <w:lang w:val="en-US"/>
            </w:rPr>
            <w:t>January 2025</w:t>
          </w:r>
          <w:r>
            <w:rPr>
              <w:lang w:val="en-US"/>
            </w:rPr>
            <w:fldChar w:fldCharType="end"/>
          </w:r>
        </w:p>
      </w:tc>
      <w:tc>
        <w:tcPr>
          <w:tcW w:w="4927" w:type="dxa"/>
        </w:tcPr>
        <w:p w14:paraId="07E1D828" w14:textId="77777777" w:rsidR="00D304FF" w:rsidRDefault="00D304FF" w:rsidP="00C518E7">
          <w:pPr>
            <w:pStyle w:val="Footer"/>
          </w:pPr>
        </w:p>
      </w:tc>
    </w:tr>
  </w:tbl>
  <w:p w14:paraId="4C8CDAB5" w14:textId="77777777" w:rsidR="00D304FF" w:rsidRPr="00744FCD" w:rsidRDefault="00D304FF" w:rsidP="00C518E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24"/>
      <w:gridCol w:w="4814"/>
    </w:tblGrid>
    <w:tr w:rsidR="00D304FF" w14:paraId="1C7A7126" w14:textId="77777777">
      <w:tc>
        <w:tcPr>
          <w:tcW w:w="4927" w:type="dxa"/>
        </w:tcPr>
        <w:p w14:paraId="26AF264E" w14:textId="77777777" w:rsidR="00D304FF" w:rsidRDefault="00D304FF" w:rsidP="00C518E7">
          <w:pPr>
            <w:pStyle w:val="Footer"/>
          </w:pPr>
          <w:r>
            <w:t>Beaver Welcome Pack</w:t>
          </w:r>
        </w:p>
      </w:tc>
      <w:tc>
        <w:tcPr>
          <w:tcW w:w="4927" w:type="dxa"/>
        </w:tcPr>
        <w:p w14:paraId="285D4059" w14:textId="77777777" w:rsidR="00D304FF" w:rsidRDefault="00D304FF" w:rsidP="00C518E7">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7528F">
            <w:rPr>
              <w:noProof/>
            </w:rPr>
            <w:t>13</w:t>
          </w:r>
          <w:r>
            <w:rPr>
              <w:noProof/>
            </w:rPr>
            <w:fldChar w:fldCharType="end"/>
          </w:r>
          <w:bookmarkStart w:id="0" w:name="_Toc83180078"/>
          <w:bookmarkStart w:id="1" w:name="_Toc132034805"/>
        </w:p>
      </w:tc>
    </w:tr>
    <w:tr w:rsidR="00D304FF" w14:paraId="3B57DF19" w14:textId="77777777">
      <w:tc>
        <w:tcPr>
          <w:tcW w:w="4927" w:type="dxa"/>
        </w:tcPr>
        <w:p w14:paraId="205377FA" w14:textId="77777777" w:rsidR="00D304FF" w:rsidRDefault="00D304FF" w:rsidP="00C518E7">
          <w:pPr>
            <w:pStyle w:val="Footer"/>
          </w:pPr>
          <w:r>
            <w:t>July 2004</w:t>
          </w:r>
        </w:p>
      </w:tc>
      <w:tc>
        <w:tcPr>
          <w:tcW w:w="4927" w:type="dxa"/>
        </w:tcPr>
        <w:p w14:paraId="3D2E7C00" w14:textId="77777777" w:rsidR="00D304FF" w:rsidRDefault="00D304FF" w:rsidP="00C518E7">
          <w:pPr>
            <w:pStyle w:val="Footer"/>
          </w:pPr>
        </w:p>
      </w:tc>
    </w:tr>
    <w:bookmarkEnd w:id="0"/>
    <w:bookmarkEnd w:id="1"/>
  </w:tbl>
  <w:p w14:paraId="3516866B" w14:textId="77777777" w:rsidR="00D304FF" w:rsidRDefault="00D304FF" w:rsidP="00C51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EA32" w14:textId="77777777" w:rsidR="0027227B" w:rsidRDefault="0027227B" w:rsidP="00C518E7">
      <w:r>
        <w:separator/>
      </w:r>
    </w:p>
  </w:footnote>
  <w:footnote w:type="continuationSeparator" w:id="0">
    <w:p w14:paraId="6815B8B5" w14:textId="77777777" w:rsidR="0027227B" w:rsidRDefault="0027227B" w:rsidP="00C518E7">
      <w:r>
        <w:continuationSeparator/>
      </w:r>
    </w:p>
  </w:footnote>
  <w:footnote w:type="continuationNotice" w:id="1">
    <w:p w14:paraId="724ADCF7" w14:textId="77777777" w:rsidR="0027227B" w:rsidRDefault="0027227B" w:rsidP="00C51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1B78" w14:textId="77777777" w:rsidR="00D304FF" w:rsidRDefault="00D304FF" w:rsidP="00C518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C26B" w14:textId="77777777" w:rsidR="00D304FF" w:rsidRDefault="00D3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E57"/>
    <w:multiLevelType w:val="hybridMultilevel"/>
    <w:tmpl w:val="6A7EDCC8"/>
    <w:lvl w:ilvl="0" w:tplc="A3ACAF04">
      <w:start w:val="1"/>
      <w:numFmt w:val="bullet"/>
      <w:pStyle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6604F4F"/>
    <w:multiLevelType w:val="multilevel"/>
    <w:tmpl w:val="ADC26E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7A02871"/>
    <w:multiLevelType w:val="hybridMultilevel"/>
    <w:tmpl w:val="436022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F309E7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8482870"/>
    <w:multiLevelType w:val="multilevel"/>
    <w:tmpl w:val="3BCC9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A73E69"/>
    <w:multiLevelType w:val="hybridMultilevel"/>
    <w:tmpl w:val="A2DC5F4E"/>
    <w:lvl w:ilvl="0" w:tplc="C85E4D0E">
      <w:start w:val="1"/>
      <w:numFmt w:val="decimal"/>
      <w:pStyle w:val="NumberedLis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74132F6"/>
    <w:multiLevelType w:val="hybridMultilevel"/>
    <w:tmpl w:val="8C66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F451B"/>
    <w:multiLevelType w:val="multilevel"/>
    <w:tmpl w:val="ADC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ED768F"/>
    <w:multiLevelType w:val="hybridMultilevel"/>
    <w:tmpl w:val="4D9E0406"/>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72C25098"/>
    <w:multiLevelType w:val="hybridMultilevel"/>
    <w:tmpl w:val="24AC6558"/>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7B1059EC"/>
    <w:multiLevelType w:val="multilevel"/>
    <w:tmpl w:val="ECC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999915">
    <w:abstractNumId w:val="4"/>
  </w:num>
  <w:num w:numId="2" w16cid:durableId="691297074">
    <w:abstractNumId w:val="6"/>
  </w:num>
  <w:num w:numId="3" w16cid:durableId="848834274">
    <w:abstractNumId w:val="11"/>
  </w:num>
  <w:num w:numId="4" w16cid:durableId="157622583">
    <w:abstractNumId w:val="10"/>
  </w:num>
  <w:num w:numId="5" w16cid:durableId="1357997639">
    <w:abstractNumId w:val="7"/>
  </w:num>
  <w:num w:numId="6" w16cid:durableId="552692176">
    <w:abstractNumId w:val="1"/>
  </w:num>
  <w:num w:numId="7" w16cid:durableId="339743042">
    <w:abstractNumId w:val="3"/>
  </w:num>
  <w:num w:numId="8" w16cid:durableId="856731">
    <w:abstractNumId w:val="0"/>
  </w:num>
  <w:num w:numId="9" w16cid:durableId="1839734991">
    <w:abstractNumId w:val="12"/>
  </w:num>
  <w:num w:numId="10" w16cid:durableId="183180673">
    <w:abstractNumId w:val="9"/>
  </w:num>
  <w:num w:numId="11" w16cid:durableId="526256853">
    <w:abstractNumId w:val="2"/>
  </w:num>
  <w:num w:numId="12" w16cid:durableId="1013995481">
    <w:abstractNumId w:val="8"/>
  </w:num>
  <w:num w:numId="13" w16cid:durableId="328868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2368885">
    <w:abstractNumId w:val="4"/>
  </w:num>
  <w:num w:numId="15" w16cid:durableId="139848079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D8"/>
    <w:rsid w:val="00001A5A"/>
    <w:rsid w:val="0002296A"/>
    <w:rsid w:val="00022BB5"/>
    <w:rsid w:val="000327C4"/>
    <w:rsid w:val="00032E65"/>
    <w:rsid w:val="00035808"/>
    <w:rsid w:val="00040948"/>
    <w:rsid w:val="0005296A"/>
    <w:rsid w:val="00057B24"/>
    <w:rsid w:val="00060AA4"/>
    <w:rsid w:val="00074A4B"/>
    <w:rsid w:val="00082D94"/>
    <w:rsid w:val="000974B5"/>
    <w:rsid w:val="000A1C14"/>
    <w:rsid w:val="000A250C"/>
    <w:rsid w:val="000A2B44"/>
    <w:rsid w:val="000B1B09"/>
    <w:rsid w:val="000B2AE7"/>
    <w:rsid w:val="000B2FDF"/>
    <w:rsid w:val="000C4E37"/>
    <w:rsid w:val="000D1EE6"/>
    <w:rsid w:val="000D20EE"/>
    <w:rsid w:val="000D571A"/>
    <w:rsid w:val="000D639C"/>
    <w:rsid w:val="000D7247"/>
    <w:rsid w:val="000E413A"/>
    <w:rsid w:val="000E7BE5"/>
    <w:rsid w:val="000F0478"/>
    <w:rsid w:val="000F39E3"/>
    <w:rsid w:val="00100F8D"/>
    <w:rsid w:val="001026F0"/>
    <w:rsid w:val="001038A7"/>
    <w:rsid w:val="00112304"/>
    <w:rsid w:val="001170DF"/>
    <w:rsid w:val="00120023"/>
    <w:rsid w:val="00122F2B"/>
    <w:rsid w:val="00125271"/>
    <w:rsid w:val="001317B9"/>
    <w:rsid w:val="001437BB"/>
    <w:rsid w:val="0015279A"/>
    <w:rsid w:val="001541FC"/>
    <w:rsid w:val="001572EC"/>
    <w:rsid w:val="00161B2A"/>
    <w:rsid w:val="00170082"/>
    <w:rsid w:val="001701D0"/>
    <w:rsid w:val="00174B1F"/>
    <w:rsid w:val="0017528F"/>
    <w:rsid w:val="001774F2"/>
    <w:rsid w:val="00181F53"/>
    <w:rsid w:val="00184FC4"/>
    <w:rsid w:val="00190B63"/>
    <w:rsid w:val="00190BAC"/>
    <w:rsid w:val="00192A72"/>
    <w:rsid w:val="0019325F"/>
    <w:rsid w:val="001D3580"/>
    <w:rsid w:val="001D3A71"/>
    <w:rsid w:val="001D51C1"/>
    <w:rsid w:val="001D69D5"/>
    <w:rsid w:val="001E5A50"/>
    <w:rsid w:val="001F021E"/>
    <w:rsid w:val="001F3FB1"/>
    <w:rsid w:val="00203019"/>
    <w:rsid w:val="00221323"/>
    <w:rsid w:val="0022725D"/>
    <w:rsid w:val="002434A8"/>
    <w:rsid w:val="0024764B"/>
    <w:rsid w:val="0025106B"/>
    <w:rsid w:val="002524B8"/>
    <w:rsid w:val="002536E9"/>
    <w:rsid w:val="0025554F"/>
    <w:rsid w:val="00255E85"/>
    <w:rsid w:val="002669A8"/>
    <w:rsid w:val="002713D2"/>
    <w:rsid w:val="0027227B"/>
    <w:rsid w:val="00273366"/>
    <w:rsid w:val="00273BC2"/>
    <w:rsid w:val="002741DB"/>
    <w:rsid w:val="0028273A"/>
    <w:rsid w:val="002827C7"/>
    <w:rsid w:val="002866E6"/>
    <w:rsid w:val="002A45DB"/>
    <w:rsid w:val="002A6DFF"/>
    <w:rsid w:val="002B3706"/>
    <w:rsid w:val="002B7483"/>
    <w:rsid w:val="002C42E3"/>
    <w:rsid w:val="002C6BD8"/>
    <w:rsid w:val="002D4C0F"/>
    <w:rsid w:val="002E2304"/>
    <w:rsid w:val="002E26F5"/>
    <w:rsid w:val="002E30BA"/>
    <w:rsid w:val="002E3E7B"/>
    <w:rsid w:val="002E4938"/>
    <w:rsid w:val="002F4F54"/>
    <w:rsid w:val="002F5209"/>
    <w:rsid w:val="00304D41"/>
    <w:rsid w:val="00305F98"/>
    <w:rsid w:val="00312F8F"/>
    <w:rsid w:val="00314DCA"/>
    <w:rsid w:val="00334EA1"/>
    <w:rsid w:val="0033529E"/>
    <w:rsid w:val="00360AB9"/>
    <w:rsid w:val="0036249B"/>
    <w:rsid w:val="00362EF0"/>
    <w:rsid w:val="00375036"/>
    <w:rsid w:val="003759F4"/>
    <w:rsid w:val="003767A1"/>
    <w:rsid w:val="00386621"/>
    <w:rsid w:val="003923EE"/>
    <w:rsid w:val="00394269"/>
    <w:rsid w:val="00396044"/>
    <w:rsid w:val="003A1A79"/>
    <w:rsid w:val="003A2306"/>
    <w:rsid w:val="003B21F7"/>
    <w:rsid w:val="003B2CF6"/>
    <w:rsid w:val="003B7469"/>
    <w:rsid w:val="003C58CB"/>
    <w:rsid w:val="003D03A3"/>
    <w:rsid w:val="003D336C"/>
    <w:rsid w:val="003D565B"/>
    <w:rsid w:val="003D6E85"/>
    <w:rsid w:val="003E3D5F"/>
    <w:rsid w:val="003F0A1F"/>
    <w:rsid w:val="004036C2"/>
    <w:rsid w:val="00411BF5"/>
    <w:rsid w:val="00413F0A"/>
    <w:rsid w:val="00415325"/>
    <w:rsid w:val="00421216"/>
    <w:rsid w:val="004221BE"/>
    <w:rsid w:val="004231B4"/>
    <w:rsid w:val="00423A8D"/>
    <w:rsid w:val="00437897"/>
    <w:rsid w:val="00440302"/>
    <w:rsid w:val="004413D1"/>
    <w:rsid w:val="00442C27"/>
    <w:rsid w:val="0044424D"/>
    <w:rsid w:val="0044611B"/>
    <w:rsid w:val="00455257"/>
    <w:rsid w:val="00460E03"/>
    <w:rsid w:val="00460E08"/>
    <w:rsid w:val="004665D5"/>
    <w:rsid w:val="00467DA2"/>
    <w:rsid w:val="00484FC6"/>
    <w:rsid w:val="00490361"/>
    <w:rsid w:val="00495373"/>
    <w:rsid w:val="004A401A"/>
    <w:rsid w:val="004A56B0"/>
    <w:rsid w:val="004B24E5"/>
    <w:rsid w:val="004B6989"/>
    <w:rsid w:val="004C15CA"/>
    <w:rsid w:val="004C43AD"/>
    <w:rsid w:val="004C47B1"/>
    <w:rsid w:val="004C53E1"/>
    <w:rsid w:val="004C6870"/>
    <w:rsid w:val="004C6FA3"/>
    <w:rsid w:val="004D153F"/>
    <w:rsid w:val="004D202E"/>
    <w:rsid w:val="004D2287"/>
    <w:rsid w:val="004D3C3A"/>
    <w:rsid w:val="004D781A"/>
    <w:rsid w:val="004D7AEB"/>
    <w:rsid w:val="004E37D9"/>
    <w:rsid w:val="004E3E8E"/>
    <w:rsid w:val="004E3F04"/>
    <w:rsid w:val="004E5692"/>
    <w:rsid w:val="004E6765"/>
    <w:rsid w:val="004F20AA"/>
    <w:rsid w:val="004F6F4F"/>
    <w:rsid w:val="004F77E3"/>
    <w:rsid w:val="00500060"/>
    <w:rsid w:val="005050A0"/>
    <w:rsid w:val="00505B55"/>
    <w:rsid w:val="00506EBF"/>
    <w:rsid w:val="005073C3"/>
    <w:rsid w:val="005143D4"/>
    <w:rsid w:val="00517847"/>
    <w:rsid w:val="00522787"/>
    <w:rsid w:val="00525B61"/>
    <w:rsid w:val="005305F4"/>
    <w:rsid w:val="00531227"/>
    <w:rsid w:val="005315A6"/>
    <w:rsid w:val="00533B08"/>
    <w:rsid w:val="005370DB"/>
    <w:rsid w:val="005439A9"/>
    <w:rsid w:val="00544376"/>
    <w:rsid w:val="005460ED"/>
    <w:rsid w:val="00553524"/>
    <w:rsid w:val="00554FEF"/>
    <w:rsid w:val="0055636C"/>
    <w:rsid w:val="005566BC"/>
    <w:rsid w:val="00556BA1"/>
    <w:rsid w:val="00557CEC"/>
    <w:rsid w:val="005759DF"/>
    <w:rsid w:val="00576C31"/>
    <w:rsid w:val="00585821"/>
    <w:rsid w:val="00585B25"/>
    <w:rsid w:val="00585CE8"/>
    <w:rsid w:val="00592978"/>
    <w:rsid w:val="00597C4D"/>
    <w:rsid w:val="005A247A"/>
    <w:rsid w:val="005A5F2F"/>
    <w:rsid w:val="005B26DB"/>
    <w:rsid w:val="005B583B"/>
    <w:rsid w:val="005B5E10"/>
    <w:rsid w:val="005C1EBB"/>
    <w:rsid w:val="005C31D1"/>
    <w:rsid w:val="005C31FD"/>
    <w:rsid w:val="005D2AE4"/>
    <w:rsid w:val="005E45B9"/>
    <w:rsid w:val="005E548E"/>
    <w:rsid w:val="0060424B"/>
    <w:rsid w:val="00620432"/>
    <w:rsid w:val="0062533E"/>
    <w:rsid w:val="00626B99"/>
    <w:rsid w:val="0063222C"/>
    <w:rsid w:val="00633B41"/>
    <w:rsid w:val="00633F64"/>
    <w:rsid w:val="00636247"/>
    <w:rsid w:val="00657ED7"/>
    <w:rsid w:val="006609F1"/>
    <w:rsid w:val="00665CE1"/>
    <w:rsid w:val="006669D9"/>
    <w:rsid w:val="00673AC8"/>
    <w:rsid w:val="00695EEC"/>
    <w:rsid w:val="006A42F1"/>
    <w:rsid w:val="006A7D51"/>
    <w:rsid w:val="006B30F6"/>
    <w:rsid w:val="006B5A68"/>
    <w:rsid w:val="006C02E4"/>
    <w:rsid w:val="006C26BC"/>
    <w:rsid w:val="006C32F8"/>
    <w:rsid w:val="006C4572"/>
    <w:rsid w:val="006D0810"/>
    <w:rsid w:val="006D2BE2"/>
    <w:rsid w:val="006D6144"/>
    <w:rsid w:val="006D64E3"/>
    <w:rsid w:val="006E39A1"/>
    <w:rsid w:val="006E5AFB"/>
    <w:rsid w:val="006F78C5"/>
    <w:rsid w:val="0070768C"/>
    <w:rsid w:val="007078A2"/>
    <w:rsid w:val="0071022C"/>
    <w:rsid w:val="00712C1A"/>
    <w:rsid w:val="0071605F"/>
    <w:rsid w:val="00717996"/>
    <w:rsid w:val="0072770F"/>
    <w:rsid w:val="007328C8"/>
    <w:rsid w:val="007338D8"/>
    <w:rsid w:val="007351AD"/>
    <w:rsid w:val="00741F8A"/>
    <w:rsid w:val="00742160"/>
    <w:rsid w:val="00756B21"/>
    <w:rsid w:val="00762B4C"/>
    <w:rsid w:val="0077380A"/>
    <w:rsid w:val="0078191B"/>
    <w:rsid w:val="007834D5"/>
    <w:rsid w:val="00792B35"/>
    <w:rsid w:val="00795BFF"/>
    <w:rsid w:val="007B39AA"/>
    <w:rsid w:val="007B3DCB"/>
    <w:rsid w:val="007B45D7"/>
    <w:rsid w:val="007B4618"/>
    <w:rsid w:val="007C002D"/>
    <w:rsid w:val="007C6C16"/>
    <w:rsid w:val="007D03C9"/>
    <w:rsid w:val="007D0FE9"/>
    <w:rsid w:val="007D2B9B"/>
    <w:rsid w:val="007D663B"/>
    <w:rsid w:val="007E008B"/>
    <w:rsid w:val="007E099D"/>
    <w:rsid w:val="007E31DA"/>
    <w:rsid w:val="007E4EF2"/>
    <w:rsid w:val="007E58CB"/>
    <w:rsid w:val="00800A69"/>
    <w:rsid w:val="00803BB3"/>
    <w:rsid w:val="008079F8"/>
    <w:rsid w:val="008273C3"/>
    <w:rsid w:val="00830704"/>
    <w:rsid w:val="00834D2D"/>
    <w:rsid w:val="008409B5"/>
    <w:rsid w:val="008418DC"/>
    <w:rsid w:val="00841F34"/>
    <w:rsid w:val="00847D98"/>
    <w:rsid w:val="00852C8F"/>
    <w:rsid w:val="008533AA"/>
    <w:rsid w:val="00857198"/>
    <w:rsid w:val="00870207"/>
    <w:rsid w:val="008724E3"/>
    <w:rsid w:val="008755ED"/>
    <w:rsid w:val="00876541"/>
    <w:rsid w:val="0087771B"/>
    <w:rsid w:val="00881778"/>
    <w:rsid w:val="0088533A"/>
    <w:rsid w:val="00886F56"/>
    <w:rsid w:val="008929EA"/>
    <w:rsid w:val="008A055C"/>
    <w:rsid w:val="008A3BF7"/>
    <w:rsid w:val="008B3CFF"/>
    <w:rsid w:val="008B793D"/>
    <w:rsid w:val="008C3F54"/>
    <w:rsid w:val="008C7159"/>
    <w:rsid w:val="008C7D93"/>
    <w:rsid w:val="008D24AB"/>
    <w:rsid w:val="008E2FD7"/>
    <w:rsid w:val="008E56C4"/>
    <w:rsid w:val="008E59EF"/>
    <w:rsid w:val="008F1348"/>
    <w:rsid w:val="008F2009"/>
    <w:rsid w:val="008F5E33"/>
    <w:rsid w:val="0090257D"/>
    <w:rsid w:val="009117B6"/>
    <w:rsid w:val="0091571D"/>
    <w:rsid w:val="009176E6"/>
    <w:rsid w:val="00924382"/>
    <w:rsid w:val="009328D8"/>
    <w:rsid w:val="00933562"/>
    <w:rsid w:val="00933884"/>
    <w:rsid w:val="00936872"/>
    <w:rsid w:val="00937E52"/>
    <w:rsid w:val="00952813"/>
    <w:rsid w:val="00953F89"/>
    <w:rsid w:val="009572DD"/>
    <w:rsid w:val="009616E1"/>
    <w:rsid w:val="00965A34"/>
    <w:rsid w:val="009667F8"/>
    <w:rsid w:val="009671CE"/>
    <w:rsid w:val="009727CE"/>
    <w:rsid w:val="00983D4F"/>
    <w:rsid w:val="009856A1"/>
    <w:rsid w:val="00987E0B"/>
    <w:rsid w:val="009A1FFF"/>
    <w:rsid w:val="009A4C85"/>
    <w:rsid w:val="009A5200"/>
    <w:rsid w:val="009A7B22"/>
    <w:rsid w:val="009B0B3E"/>
    <w:rsid w:val="009C56EF"/>
    <w:rsid w:val="009E5BA8"/>
    <w:rsid w:val="009F01D4"/>
    <w:rsid w:val="009F106D"/>
    <w:rsid w:val="009F1786"/>
    <w:rsid w:val="009F3434"/>
    <w:rsid w:val="00A10DDE"/>
    <w:rsid w:val="00A1132F"/>
    <w:rsid w:val="00A1221C"/>
    <w:rsid w:val="00A13574"/>
    <w:rsid w:val="00A223E2"/>
    <w:rsid w:val="00A25056"/>
    <w:rsid w:val="00A32041"/>
    <w:rsid w:val="00A33883"/>
    <w:rsid w:val="00A45BEC"/>
    <w:rsid w:val="00A47025"/>
    <w:rsid w:val="00A56652"/>
    <w:rsid w:val="00A57E7A"/>
    <w:rsid w:val="00A67567"/>
    <w:rsid w:val="00A736D0"/>
    <w:rsid w:val="00A746FE"/>
    <w:rsid w:val="00A74CC6"/>
    <w:rsid w:val="00A853E7"/>
    <w:rsid w:val="00A861CF"/>
    <w:rsid w:val="00A93AF8"/>
    <w:rsid w:val="00A96E61"/>
    <w:rsid w:val="00AA0C51"/>
    <w:rsid w:val="00AA2D39"/>
    <w:rsid w:val="00AB28FD"/>
    <w:rsid w:val="00AB4D8C"/>
    <w:rsid w:val="00AC0156"/>
    <w:rsid w:val="00AC15BB"/>
    <w:rsid w:val="00AC341E"/>
    <w:rsid w:val="00AC39ED"/>
    <w:rsid w:val="00AC70B1"/>
    <w:rsid w:val="00AD0B5B"/>
    <w:rsid w:val="00AD2024"/>
    <w:rsid w:val="00AD2E4A"/>
    <w:rsid w:val="00AD677F"/>
    <w:rsid w:val="00AD6B51"/>
    <w:rsid w:val="00AE0DBD"/>
    <w:rsid w:val="00AE4513"/>
    <w:rsid w:val="00AE741F"/>
    <w:rsid w:val="00AF25D4"/>
    <w:rsid w:val="00B0362A"/>
    <w:rsid w:val="00B11362"/>
    <w:rsid w:val="00B128CA"/>
    <w:rsid w:val="00B26501"/>
    <w:rsid w:val="00B26756"/>
    <w:rsid w:val="00B27BF0"/>
    <w:rsid w:val="00B305DA"/>
    <w:rsid w:val="00B306C4"/>
    <w:rsid w:val="00B33F9A"/>
    <w:rsid w:val="00B33FA4"/>
    <w:rsid w:val="00B3523F"/>
    <w:rsid w:val="00B364DE"/>
    <w:rsid w:val="00B37803"/>
    <w:rsid w:val="00B4281C"/>
    <w:rsid w:val="00B43D89"/>
    <w:rsid w:val="00B5537A"/>
    <w:rsid w:val="00B71501"/>
    <w:rsid w:val="00B718F4"/>
    <w:rsid w:val="00B7677F"/>
    <w:rsid w:val="00B80430"/>
    <w:rsid w:val="00B85B14"/>
    <w:rsid w:val="00B85C11"/>
    <w:rsid w:val="00B85D8F"/>
    <w:rsid w:val="00B90277"/>
    <w:rsid w:val="00B947B3"/>
    <w:rsid w:val="00BA0C83"/>
    <w:rsid w:val="00BA1E47"/>
    <w:rsid w:val="00BA2369"/>
    <w:rsid w:val="00BA4EB9"/>
    <w:rsid w:val="00BA51FD"/>
    <w:rsid w:val="00BB0764"/>
    <w:rsid w:val="00BB2F44"/>
    <w:rsid w:val="00BB2FB5"/>
    <w:rsid w:val="00BB39FD"/>
    <w:rsid w:val="00BB3B1F"/>
    <w:rsid w:val="00BB53B8"/>
    <w:rsid w:val="00BB70C3"/>
    <w:rsid w:val="00BB7A86"/>
    <w:rsid w:val="00BC0692"/>
    <w:rsid w:val="00BC31AE"/>
    <w:rsid w:val="00BD2430"/>
    <w:rsid w:val="00BE4158"/>
    <w:rsid w:val="00BF0ED4"/>
    <w:rsid w:val="00BF424F"/>
    <w:rsid w:val="00BF5A0B"/>
    <w:rsid w:val="00C00F63"/>
    <w:rsid w:val="00C03C83"/>
    <w:rsid w:val="00C0722A"/>
    <w:rsid w:val="00C12AFD"/>
    <w:rsid w:val="00C15C0C"/>
    <w:rsid w:val="00C27FFE"/>
    <w:rsid w:val="00C313E4"/>
    <w:rsid w:val="00C32A2D"/>
    <w:rsid w:val="00C340DB"/>
    <w:rsid w:val="00C47148"/>
    <w:rsid w:val="00C518E7"/>
    <w:rsid w:val="00C53F11"/>
    <w:rsid w:val="00C55850"/>
    <w:rsid w:val="00C562CC"/>
    <w:rsid w:val="00C56987"/>
    <w:rsid w:val="00C60837"/>
    <w:rsid w:val="00C6450F"/>
    <w:rsid w:val="00C70678"/>
    <w:rsid w:val="00C70E9E"/>
    <w:rsid w:val="00C73322"/>
    <w:rsid w:val="00C73F89"/>
    <w:rsid w:val="00C764F9"/>
    <w:rsid w:val="00C85AA9"/>
    <w:rsid w:val="00C860BE"/>
    <w:rsid w:val="00C8773F"/>
    <w:rsid w:val="00CA0755"/>
    <w:rsid w:val="00CB7148"/>
    <w:rsid w:val="00CB7497"/>
    <w:rsid w:val="00CC006C"/>
    <w:rsid w:val="00CC4602"/>
    <w:rsid w:val="00CC5C7F"/>
    <w:rsid w:val="00CD2F79"/>
    <w:rsid w:val="00CD4058"/>
    <w:rsid w:val="00CD5065"/>
    <w:rsid w:val="00CD5310"/>
    <w:rsid w:val="00CD7D20"/>
    <w:rsid w:val="00CE3170"/>
    <w:rsid w:val="00CF6B98"/>
    <w:rsid w:val="00D0272C"/>
    <w:rsid w:val="00D035C5"/>
    <w:rsid w:val="00D048B4"/>
    <w:rsid w:val="00D0593B"/>
    <w:rsid w:val="00D15614"/>
    <w:rsid w:val="00D161A7"/>
    <w:rsid w:val="00D17312"/>
    <w:rsid w:val="00D213C5"/>
    <w:rsid w:val="00D25B45"/>
    <w:rsid w:val="00D304FF"/>
    <w:rsid w:val="00D41E36"/>
    <w:rsid w:val="00D42572"/>
    <w:rsid w:val="00D547C3"/>
    <w:rsid w:val="00D6737B"/>
    <w:rsid w:val="00D754E2"/>
    <w:rsid w:val="00D80433"/>
    <w:rsid w:val="00D835FE"/>
    <w:rsid w:val="00D84C22"/>
    <w:rsid w:val="00D9156A"/>
    <w:rsid w:val="00DA1A80"/>
    <w:rsid w:val="00DA2E9C"/>
    <w:rsid w:val="00DC0F16"/>
    <w:rsid w:val="00DC6CD3"/>
    <w:rsid w:val="00DD08C9"/>
    <w:rsid w:val="00DD695D"/>
    <w:rsid w:val="00DD7E8F"/>
    <w:rsid w:val="00DE00CC"/>
    <w:rsid w:val="00DE7F4D"/>
    <w:rsid w:val="00DF33DD"/>
    <w:rsid w:val="00E01A3B"/>
    <w:rsid w:val="00E06EBF"/>
    <w:rsid w:val="00E14451"/>
    <w:rsid w:val="00E25B93"/>
    <w:rsid w:val="00E277A9"/>
    <w:rsid w:val="00E300A5"/>
    <w:rsid w:val="00E32855"/>
    <w:rsid w:val="00E34B78"/>
    <w:rsid w:val="00E409AC"/>
    <w:rsid w:val="00E44E42"/>
    <w:rsid w:val="00E45CD9"/>
    <w:rsid w:val="00E53261"/>
    <w:rsid w:val="00E53894"/>
    <w:rsid w:val="00E550C1"/>
    <w:rsid w:val="00E650FC"/>
    <w:rsid w:val="00E65F97"/>
    <w:rsid w:val="00E70D12"/>
    <w:rsid w:val="00E727CA"/>
    <w:rsid w:val="00E76C02"/>
    <w:rsid w:val="00E82DC6"/>
    <w:rsid w:val="00E8650E"/>
    <w:rsid w:val="00E94C03"/>
    <w:rsid w:val="00E94C2B"/>
    <w:rsid w:val="00E96CEF"/>
    <w:rsid w:val="00EA1C97"/>
    <w:rsid w:val="00EA660C"/>
    <w:rsid w:val="00EB547E"/>
    <w:rsid w:val="00EC1A18"/>
    <w:rsid w:val="00EE1ECC"/>
    <w:rsid w:val="00EE31F3"/>
    <w:rsid w:val="00EE699A"/>
    <w:rsid w:val="00EE7BFC"/>
    <w:rsid w:val="00F01374"/>
    <w:rsid w:val="00F01B5D"/>
    <w:rsid w:val="00F06B80"/>
    <w:rsid w:val="00F10D11"/>
    <w:rsid w:val="00F14DE3"/>
    <w:rsid w:val="00F15370"/>
    <w:rsid w:val="00F2006D"/>
    <w:rsid w:val="00F242D8"/>
    <w:rsid w:val="00F36040"/>
    <w:rsid w:val="00F37069"/>
    <w:rsid w:val="00F46BC0"/>
    <w:rsid w:val="00F47728"/>
    <w:rsid w:val="00F543E9"/>
    <w:rsid w:val="00F56134"/>
    <w:rsid w:val="00F56358"/>
    <w:rsid w:val="00F62111"/>
    <w:rsid w:val="00F70686"/>
    <w:rsid w:val="00F73601"/>
    <w:rsid w:val="00F77309"/>
    <w:rsid w:val="00F81673"/>
    <w:rsid w:val="00F8337F"/>
    <w:rsid w:val="00F922FC"/>
    <w:rsid w:val="00F93205"/>
    <w:rsid w:val="00F94777"/>
    <w:rsid w:val="00FA1F02"/>
    <w:rsid w:val="00FA39F8"/>
    <w:rsid w:val="00FA3F93"/>
    <w:rsid w:val="00FB47DE"/>
    <w:rsid w:val="00FB7DAE"/>
    <w:rsid w:val="00FC5CA1"/>
    <w:rsid w:val="00FC614D"/>
    <w:rsid w:val="00FE0245"/>
    <w:rsid w:val="00FE1F45"/>
    <w:rsid w:val="00FE2E73"/>
    <w:rsid w:val="00FE2FEC"/>
    <w:rsid w:val="00FF551E"/>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4:docId w14:val="672E0B6F"/>
  <w15:docId w15:val="{74A22C26-961E-4B03-B5AD-570EE23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8E7"/>
    <w:pPr>
      <w:spacing w:after="220"/>
      <w:ind w:left="142"/>
    </w:pPr>
    <w:rPr>
      <w:rFonts w:ascii="Arial" w:eastAsia="Times New Roman" w:hAnsi="Arial" w:cs="Arial"/>
      <w:sz w:val="21"/>
      <w:szCs w:val="21"/>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qFormat/>
    <w:rsid w:val="002C6BD8"/>
    <w:pPr>
      <w:keepNext/>
      <w:keepLines/>
      <w:numPr>
        <w:numId w:val="1"/>
      </w:numPr>
      <w:spacing w:before="120" w:after="240"/>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qFormat/>
    <w:rsid w:val="002C6BD8"/>
    <w:pPr>
      <w:keepNext/>
      <w:keepLines/>
      <w:numPr>
        <w:ilvl w:val="1"/>
        <w:numId w:val="1"/>
      </w:numPr>
      <w:spacing w:before="120" w:after="240"/>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2C6BD8"/>
    <w:pPr>
      <w:keepNext/>
      <w:keepLines/>
      <w:numPr>
        <w:ilvl w:val="2"/>
        <w:numId w:val="1"/>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AppendixHeader"/>
    <w:next w:val="Normal"/>
    <w:link w:val="Heading4Char"/>
    <w:qFormat/>
    <w:rsid w:val="00001A5A"/>
    <w:pPr>
      <w:outlineLvl w:val="3"/>
    </w:pPr>
  </w:style>
  <w:style w:type="paragraph" w:styleId="Heading5">
    <w:name w:val="heading 5"/>
    <w:aliases w:val="Appendix A to X,Heading 5   Appendix A to X,Block Label,Blank 1,Level 3 - i"/>
    <w:basedOn w:val="Heading4"/>
    <w:next w:val="Normal"/>
    <w:qFormat/>
    <w:rsid w:val="002C6BD8"/>
    <w:pPr>
      <w:numPr>
        <w:ilvl w:val="4"/>
      </w:numPr>
      <w:outlineLvl w:val="4"/>
    </w:pPr>
  </w:style>
  <w:style w:type="paragraph" w:styleId="Heading6">
    <w:name w:val="heading 6"/>
    <w:aliases w:val="Heading 6  Appendix Y &amp; Z,Blank 2"/>
    <w:basedOn w:val="Normal"/>
    <w:qFormat/>
    <w:rsid w:val="002C6BD8"/>
    <w:pPr>
      <w:numPr>
        <w:ilvl w:val="5"/>
        <w:numId w:val="1"/>
      </w:numPr>
      <w:spacing w:after="240"/>
      <w:outlineLvl w:val="5"/>
    </w:pPr>
  </w:style>
  <w:style w:type="paragraph" w:styleId="Heading7">
    <w:name w:val="heading 7"/>
    <w:aliases w:val="Blank 3"/>
    <w:basedOn w:val="Heading6"/>
    <w:next w:val="Normal"/>
    <w:qFormat/>
    <w:rsid w:val="002C6BD8"/>
    <w:pPr>
      <w:numPr>
        <w:ilvl w:val="6"/>
      </w:numPr>
      <w:outlineLvl w:val="6"/>
    </w:pPr>
  </w:style>
  <w:style w:type="paragraph" w:styleId="Heading8">
    <w:name w:val="heading 8"/>
    <w:aliases w:val="Blank 4"/>
    <w:basedOn w:val="Heading7"/>
    <w:next w:val="Normal"/>
    <w:qFormat/>
    <w:rsid w:val="002C6BD8"/>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6BD8"/>
    <w:rPr>
      <w:color w:val="0000FF"/>
      <w:u w:val="single"/>
    </w:rPr>
  </w:style>
  <w:style w:type="paragraph" w:styleId="Title">
    <w:name w:val="Title"/>
    <w:basedOn w:val="Normal"/>
    <w:qFormat/>
    <w:rsid w:val="002C6BD8"/>
    <w:pPr>
      <w:jc w:val="center"/>
    </w:pPr>
    <w:rPr>
      <w:b/>
      <w:sz w:val="32"/>
    </w:rPr>
  </w:style>
  <w:style w:type="paragraph" w:styleId="Header">
    <w:name w:val="header"/>
    <w:basedOn w:val="Normal"/>
    <w:rsid w:val="002C6BD8"/>
    <w:pPr>
      <w:tabs>
        <w:tab w:val="center" w:pos="4153"/>
        <w:tab w:val="right" w:pos="8306"/>
      </w:tabs>
    </w:pPr>
    <w:rPr>
      <w:sz w:val="24"/>
    </w:rPr>
  </w:style>
  <w:style w:type="paragraph" w:customStyle="1" w:styleId="AppendixHeader">
    <w:name w:val="Appendix Header"/>
    <w:basedOn w:val="Normal"/>
    <w:rsid w:val="000F0478"/>
    <w:pPr>
      <w:tabs>
        <w:tab w:val="left" w:pos="0"/>
      </w:tabs>
      <w:ind w:left="0" w:right="57"/>
    </w:pPr>
    <w:rPr>
      <w:b/>
      <w:snapToGrid w:val="0"/>
      <w:sz w:val="28"/>
    </w:rPr>
  </w:style>
  <w:style w:type="paragraph" w:styleId="Footer">
    <w:name w:val="footer"/>
    <w:basedOn w:val="Normal"/>
    <w:rsid w:val="002C6BD8"/>
    <w:pPr>
      <w:tabs>
        <w:tab w:val="center" w:pos="4153"/>
        <w:tab w:val="right" w:pos="8306"/>
      </w:tabs>
      <w:spacing w:after="0"/>
    </w:pPr>
  </w:style>
  <w:style w:type="table" w:styleId="TableGrid">
    <w:name w:val="Table Grid"/>
    <w:basedOn w:val="TableNormal"/>
    <w:rsid w:val="002C6BD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rsid w:val="001541FC"/>
    <w:pPr>
      <w:spacing w:after="60"/>
      <w:ind w:left="0"/>
      <w:contextualSpacing/>
    </w:pPr>
  </w:style>
  <w:style w:type="paragraph" w:customStyle="1" w:styleId="NumberedList">
    <w:name w:val="Numbered List"/>
    <w:basedOn w:val="ListBullet"/>
    <w:next w:val="Normal"/>
    <w:rsid w:val="002C6BD8"/>
    <w:pPr>
      <w:numPr>
        <w:numId w:val="2"/>
      </w:numPr>
      <w:ind w:hanging="153"/>
    </w:pPr>
  </w:style>
  <w:style w:type="paragraph" w:customStyle="1" w:styleId="Rule">
    <w:name w:val="Rule"/>
    <w:basedOn w:val="Normal"/>
    <w:rsid w:val="002C6BD8"/>
    <w:pPr>
      <w:ind w:left="1418"/>
    </w:pPr>
  </w:style>
  <w:style w:type="paragraph" w:styleId="NormalWeb">
    <w:name w:val="Normal (Web)"/>
    <w:basedOn w:val="Normal"/>
    <w:uiPriority w:val="99"/>
    <w:rsid w:val="002C6BD8"/>
    <w:pPr>
      <w:spacing w:before="100" w:beforeAutospacing="1" w:after="100" w:afterAutospacing="1"/>
      <w:ind w:left="0"/>
    </w:pPr>
    <w:rPr>
      <w:rFonts w:ascii="Times New Roman" w:eastAsia="SimSun" w:hAnsi="Times New Roman" w:cs="Times New Roman"/>
      <w:lang w:eastAsia="zh-CN"/>
    </w:rPr>
  </w:style>
  <w:style w:type="paragraph" w:styleId="ListBullet">
    <w:name w:val="List Bullet"/>
    <w:basedOn w:val="Normal"/>
    <w:rsid w:val="002C6BD8"/>
    <w:pPr>
      <w:tabs>
        <w:tab w:val="num" w:pos="432"/>
      </w:tabs>
      <w:ind w:left="432" w:hanging="432"/>
    </w:pPr>
  </w:style>
  <w:style w:type="paragraph" w:styleId="TOC6">
    <w:name w:val="toc 6"/>
    <w:basedOn w:val="Normal"/>
    <w:next w:val="Normal"/>
    <w:autoRedefine/>
    <w:semiHidden/>
    <w:rsid w:val="00AB28FD"/>
    <w:pPr>
      <w:tabs>
        <w:tab w:val="right" w:leader="dot" w:pos="9071"/>
      </w:tabs>
      <w:ind w:left="1200"/>
    </w:pPr>
  </w:style>
  <w:style w:type="paragraph" w:styleId="BodyText">
    <w:name w:val="Body Text"/>
    <w:basedOn w:val="Normal"/>
    <w:rsid w:val="00AB28FD"/>
    <w:pPr>
      <w:spacing w:after="0"/>
      <w:ind w:left="0"/>
    </w:pPr>
    <w:rPr>
      <w:rFonts w:ascii="Times New Roman" w:hAnsi="Times New Roman" w:cs="Times New Roman"/>
      <w:sz w:val="24"/>
      <w:szCs w:val="20"/>
      <w:lang w:eastAsia="zh-CN"/>
    </w:rPr>
  </w:style>
  <w:style w:type="paragraph" w:styleId="BodyTextIndent">
    <w:name w:val="Body Text Indent"/>
    <w:basedOn w:val="Normal"/>
    <w:rsid w:val="0070768C"/>
    <w:pPr>
      <w:spacing w:after="0"/>
      <w:ind w:left="1440"/>
    </w:pPr>
    <w:rPr>
      <w:rFonts w:cs="Times New Roman"/>
      <w:color w:val="0000FF"/>
      <w:sz w:val="32"/>
      <w:szCs w:val="36"/>
    </w:rPr>
  </w:style>
  <w:style w:type="paragraph" w:styleId="BodyTextIndent2">
    <w:name w:val="Body Text Indent 2"/>
    <w:basedOn w:val="Normal"/>
    <w:rsid w:val="0070768C"/>
    <w:pPr>
      <w:spacing w:after="0"/>
      <w:ind w:left="1440"/>
    </w:pPr>
    <w:rPr>
      <w:rFonts w:cs="Times New Roman"/>
      <w:color w:val="0000FF"/>
      <w:sz w:val="32"/>
      <w:szCs w:val="36"/>
    </w:rPr>
  </w:style>
  <w:style w:type="paragraph" w:styleId="BodyTextIndent3">
    <w:name w:val="Body Text Indent 3"/>
    <w:basedOn w:val="Normal"/>
    <w:rsid w:val="0070768C"/>
    <w:pPr>
      <w:spacing w:after="0"/>
      <w:ind w:left="2340"/>
    </w:pPr>
    <w:rPr>
      <w:rFonts w:cs="Times New Roman"/>
      <w:color w:val="0000FF"/>
      <w:sz w:val="32"/>
      <w:szCs w:val="36"/>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basedOn w:val="DefaultParagraphFont"/>
    <w:link w:val="Heading3"/>
    <w:rsid w:val="0070768C"/>
    <w:rPr>
      <w:rFonts w:ascii="Arial" w:eastAsia="Times New Roman" w:hAnsi="Arial" w:cs="Arial"/>
      <w:sz w:val="22"/>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basedOn w:val="Heading3Char"/>
    <w:link w:val="Heading4"/>
    <w:rsid w:val="00001A5A"/>
    <w:rPr>
      <w:rFonts w:ascii="Arial" w:eastAsia="Times New Roman" w:hAnsi="Arial" w:cs="Arial"/>
      <w:b/>
      <w:snapToGrid w:val="0"/>
      <w:sz w:val="28"/>
      <w:szCs w:val="21"/>
      <w:lang w:val="en-GB" w:eastAsia="en-US" w:bidi="ar-SA"/>
    </w:rPr>
  </w:style>
  <w:style w:type="paragraph" w:styleId="TOC2">
    <w:name w:val="toc 2"/>
    <w:basedOn w:val="Normal"/>
    <w:next w:val="Normal"/>
    <w:autoRedefine/>
    <w:uiPriority w:val="39"/>
    <w:rsid w:val="002B3706"/>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4C47B1"/>
    <w:pPr>
      <w:tabs>
        <w:tab w:val="left" w:pos="480"/>
        <w:tab w:val="right" w:leader="dot" w:pos="9072"/>
      </w:tabs>
      <w:ind w:left="0" w:right="424"/>
      <w:jc w:val="center"/>
    </w:pPr>
    <w:rPr>
      <w:b/>
      <w:noProof/>
      <w:sz w:val="24"/>
      <w:szCs w:val="24"/>
    </w:rPr>
  </w:style>
  <w:style w:type="paragraph" w:customStyle="1" w:styleId="BookletTitle">
    <w:name w:val="Booklet Title"/>
    <w:basedOn w:val="Title"/>
    <w:rsid w:val="00A223E2"/>
    <w:pPr>
      <w:ind w:left="567"/>
    </w:pPr>
    <w:rPr>
      <w:sz w:val="72"/>
      <w:szCs w:val="72"/>
    </w:rPr>
  </w:style>
  <w:style w:type="paragraph" w:customStyle="1" w:styleId="Address">
    <w:name w:val="Address"/>
    <w:basedOn w:val="Normal"/>
    <w:rsid w:val="00A223E2"/>
    <w:pPr>
      <w:spacing w:after="120"/>
      <w:ind w:left="567"/>
      <w:jc w:val="right"/>
    </w:pPr>
    <w:rPr>
      <w:noProof/>
      <w:sz w:val="32"/>
      <w:szCs w:val="36"/>
    </w:rPr>
  </w:style>
  <w:style w:type="paragraph" w:customStyle="1" w:styleId="Tableentry0">
    <w:name w:val="Table entry"/>
    <w:basedOn w:val="TableEntry"/>
    <w:link w:val="TableentryChar0"/>
    <w:qFormat/>
    <w:rsid w:val="00C73322"/>
  </w:style>
  <w:style w:type="paragraph" w:customStyle="1" w:styleId="Default">
    <w:name w:val="Default"/>
    <w:rsid w:val="00EC1A18"/>
    <w:pPr>
      <w:autoSpaceDE w:val="0"/>
      <w:autoSpaceDN w:val="0"/>
      <w:adjustRightInd w:val="0"/>
    </w:pPr>
    <w:rPr>
      <w:rFonts w:ascii="Arial" w:hAnsi="Arial" w:cs="Arial"/>
      <w:color w:val="000000"/>
      <w:sz w:val="24"/>
      <w:szCs w:val="24"/>
    </w:rPr>
  </w:style>
  <w:style w:type="character" w:customStyle="1" w:styleId="TableEntryChar">
    <w:name w:val="Table Entry Char"/>
    <w:basedOn w:val="DefaultParagraphFont"/>
    <w:link w:val="TableEntry"/>
    <w:rsid w:val="00C73322"/>
    <w:rPr>
      <w:rFonts w:ascii="Arial" w:eastAsia="Times New Roman" w:hAnsi="Arial" w:cs="Arial"/>
      <w:sz w:val="21"/>
      <w:szCs w:val="24"/>
      <w:lang w:eastAsia="en-US"/>
    </w:rPr>
  </w:style>
  <w:style w:type="character" w:customStyle="1" w:styleId="TableentryChar0">
    <w:name w:val="Table entry Char"/>
    <w:basedOn w:val="TableEntryChar"/>
    <w:link w:val="Tableentry0"/>
    <w:rsid w:val="00C73322"/>
    <w:rPr>
      <w:rFonts w:ascii="Arial" w:eastAsia="Times New Roman" w:hAnsi="Arial" w:cs="Arial"/>
      <w:sz w:val="21"/>
      <w:szCs w:val="24"/>
      <w:lang w:eastAsia="en-US"/>
    </w:rPr>
  </w:style>
  <w:style w:type="paragraph" w:customStyle="1" w:styleId="HighlightedSubheading">
    <w:name w:val="Highlighted Subheading"/>
    <w:basedOn w:val="Normal"/>
    <w:link w:val="HighlightedSubheadingChar"/>
    <w:qFormat/>
    <w:rsid w:val="00576C31"/>
    <w:rPr>
      <w:b/>
      <w:sz w:val="22"/>
      <w:szCs w:val="22"/>
    </w:rPr>
  </w:style>
  <w:style w:type="character" w:customStyle="1" w:styleId="HighlightedSubheadingChar">
    <w:name w:val="Highlighted Subheading Char"/>
    <w:basedOn w:val="DefaultParagraphFont"/>
    <w:link w:val="HighlightedSubheading"/>
    <w:rsid w:val="00576C31"/>
    <w:rPr>
      <w:rFonts w:ascii="Arial" w:eastAsia="Times New Roman" w:hAnsi="Arial" w:cs="Arial"/>
      <w:b/>
      <w:sz w:val="22"/>
      <w:szCs w:val="22"/>
      <w:lang w:eastAsia="en-US"/>
    </w:rPr>
  </w:style>
  <w:style w:type="paragraph" w:styleId="BalloonText">
    <w:name w:val="Balloon Text"/>
    <w:basedOn w:val="Normal"/>
    <w:link w:val="BalloonTextChar"/>
    <w:rsid w:val="00506EBF"/>
    <w:pPr>
      <w:spacing w:after="0"/>
    </w:pPr>
    <w:rPr>
      <w:rFonts w:ascii="Tahoma" w:hAnsi="Tahoma" w:cs="Tahoma"/>
      <w:sz w:val="16"/>
      <w:szCs w:val="16"/>
    </w:rPr>
  </w:style>
  <w:style w:type="character" w:customStyle="1" w:styleId="BalloonTextChar">
    <w:name w:val="Balloon Text Char"/>
    <w:basedOn w:val="DefaultParagraphFont"/>
    <w:link w:val="BalloonText"/>
    <w:rsid w:val="00506EBF"/>
    <w:rPr>
      <w:rFonts w:ascii="Tahoma" w:eastAsia="Times New Roman" w:hAnsi="Tahoma" w:cs="Tahoma"/>
      <w:sz w:val="16"/>
      <w:szCs w:val="16"/>
      <w:lang w:eastAsia="en-US"/>
    </w:rPr>
  </w:style>
  <w:style w:type="paragraph" w:styleId="ListParagraph">
    <w:name w:val="List Paragraph"/>
    <w:basedOn w:val="Normal"/>
    <w:uiPriority w:val="34"/>
    <w:qFormat/>
    <w:rsid w:val="001D3A71"/>
    <w:pPr>
      <w:ind w:left="720"/>
      <w:contextualSpacing/>
    </w:pPr>
  </w:style>
  <w:style w:type="paragraph" w:customStyle="1" w:styleId="TextBox">
    <w:name w:val="Text Box"/>
    <w:basedOn w:val="Normal"/>
    <w:link w:val="TextBoxChar"/>
    <w:qFormat/>
    <w:rsid w:val="00CC4602"/>
    <w:pPr>
      <w:spacing w:after="160" w:line="259" w:lineRule="auto"/>
      <w:ind w:left="0"/>
    </w:pPr>
    <w:rPr>
      <w:rFonts w:ascii="Arial Narrow" w:eastAsiaTheme="minorHAnsi" w:hAnsi="Arial Narrow" w:cstheme="minorBidi"/>
      <w:sz w:val="22"/>
      <w:szCs w:val="22"/>
    </w:rPr>
  </w:style>
  <w:style w:type="character" w:customStyle="1" w:styleId="TextBoxChar">
    <w:name w:val="Text Box Char"/>
    <w:basedOn w:val="DefaultParagraphFont"/>
    <w:link w:val="TextBox"/>
    <w:rsid w:val="00CC4602"/>
    <w:rPr>
      <w:rFonts w:ascii="Arial Narrow" w:eastAsiaTheme="minorHAnsi" w:hAnsi="Arial Narrow" w:cstheme="minorBidi"/>
      <w:sz w:val="22"/>
      <w:szCs w:val="22"/>
      <w:lang w:eastAsia="en-US"/>
    </w:rPr>
  </w:style>
  <w:style w:type="character" w:customStyle="1" w:styleId="st1">
    <w:name w:val="st1"/>
    <w:basedOn w:val="DefaultParagraphFont"/>
    <w:rsid w:val="002F4F54"/>
  </w:style>
  <w:style w:type="character" w:styleId="FollowedHyperlink">
    <w:name w:val="FollowedHyperlink"/>
    <w:basedOn w:val="DefaultParagraphFont"/>
    <w:semiHidden/>
    <w:unhideWhenUsed/>
    <w:rsid w:val="00633F64"/>
    <w:rPr>
      <w:color w:val="800080" w:themeColor="followedHyperlink"/>
      <w:u w:val="single"/>
    </w:rPr>
  </w:style>
  <w:style w:type="paragraph" w:styleId="Subtitle">
    <w:name w:val="Subtitle"/>
    <w:basedOn w:val="Normal"/>
    <w:next w:val="Normal"/>
    <w:link w:val="SubtitleChar"/>
    <w:uiPriority w:val="11"/>
    <w:qFormat/>
    <w:rsid w:val="00001A5A"/>
    <w:pPr>
      <w:spacing w:before="120" w:after="240"/>
    </w:pPr>
    <w:rPr>
      <w:b/>
      <w:bCs/>
      <w:u w:val="single"/>
    </w:rPr>
  </w:style>
  <w:style w:type="character" w:customStyle="1" w:styleId="SubtitleChar">
    <w:name w:val="Subtitle Char"/>
    <w:basedOn w:val="DefaultParagraphFont"/>
    <w:link w:val="Subtitle"/>
    <w:uiPriority w:val="11"/>
    <w:rsid w:val="00001A5A"/>
    <w:rPr>
      <w:rFonts w:ascii="Arial" w:eastAsia="Times New Roman" w:hAnsi="Arial" w:cs="Arial"/>
      <w:b/>
      <w:bCs/>
      <w:sz w:val="21"/>
      <w:szCs w:val="21"/>
      <w:u w:val="single"/>
      <w:lang w:eastAsia="en-US"/>
    </w:rPr>
  </w:style>
  <w:style w:type="paragraph" w:customStyle="1" w:styleId="Bullet">
    <w:name w:val="Bullet"/>
    <w:basedOn w:val="ListParagraph"/>
    <w:link w:val="BulletChar"/>
    <w:qFormat/>
    <w:rsid w:val="0072770F"/>
    <w:pPr>
      <w:numPr>
        <w:numId w:val="8"/>
      </w:numPr>
    </w:pPr>
  </w:style>
  <w:style w:type="paragraph" w:styleId="NoSpacing">
    <w:name w:val="No Spacing"/>
    <w:uiPriority w:val="1"/>
    <w:qFormat/>
    <w:rsid w:val="00DE7F4D"/>
    <w:pPr>
      <w:ind w:left="142"/>
      <w:jc w:val="both"/>
    </w:pPr>
    <w:rPr>
      <w:rFonts w:ascii="Arial" w:eastAsia="Times New Roman" w:hAnsi="Arial" w:cs="Arial"/>
      <w:sz w:val="21"/>
      <w:szCs w:val="21"/>
      <w:lang w:eastAsia="en-US"/>
    </w:rPr>
  </w:style>
  <w:style w:type="character" w:customStyle="1" w:styleId="BulletChar">
    <w:name w:val="Bullet Char"/>
    <w:basedOn w:val="DefaultParagraphFont"/>
    <w:link w:val="Bullet"/>
    <w:rsid w:val="0072770F"/>
    <w:rPr>
      <w:rFonts w:ascii="Arial" w:eastAsia="Times New Roman" w:hAnsi="Arial" w:cs="Arial"/>
      <w:sz w:val="21"/>
      <w:szCs w:val="21"/>
      <w:lang w:eastAsia="en-US"/>
    </w:rPr>
  </w:style>
  <w:style w:type="character" w:styleId="Strong">
    <w:name w:val="Strong"/>
    <w:basedOn w:val="DefaultParagraphFont"/>
    <w:uiPriority w:val="22"/>
    <w:qFormat/>
    <w:rsid w:val="00B7677F"/>
    <w:rPr>
      <w:b/>
      <w:bCs/>
    </w:rPr>
  </w:style>
  <w:style w:type="character" w:customStyle="1" w:styleId="UnresolvedMention1">
    <w:name w:val="Unresolved Mention1"/>
    <w:basedOn w:val="DefaultParagraphFont"/>
    <w:uiPriority w:val="99"/>
    <w:semiHidden/>
    <w:unhideWhenUsed/>
    <w:rsid w:val="00273BC2"/>
    <w:rPr>
      <w:color w:val="605E5C"/>
      <w:shd w:val="clear" w:color="auto" w:fill="E1DFDD"/>
    </w:rPr>
  </w:style>
  <w:style w:type="paragraph" w:styleId="CommentText">
    <w:name w:val="annotation text"/>
    <w:basedOn w:val="Normal"/>
    <w:link w:val="CommentTextChar"/>
    <w:uiPriority w:val="99"/>
    <w:unhideWhenUsed/>
    <w:rsid w:val="00E94C2B"/>
    <w:pPr>
      <w:spacing w:after="200"/>
      <w:ind w:left="0"/>
      <w:jc w:val="both"/>
    </w:pPr>
    <w:rPr>
      <w:rFonts w:eastAsiaTheme="minorHAnsi"/>
      <w:color w:val="000000" w:themeColor="text1"/>
      <w:sz w:val="20"/>
      <w:szCs w:val="20"/>
    </w:rPr>
  </w:style>
  <w:style w:type="character" w:customStyle="1" w:styleId="CommentTextChar">
    <w:name w:val="Comment Text Char"/>
    <w:basedOn w:val="DefaultParagraphFont"/>
    <w:link w:val="CommentText"/>
    <w:uiPriority w:val="99"/>
    <w:rsid w:val="00E94C2B"/>
    <w:rPr>
      <w:rFonts w:ascii="Arial" w:eastAsiaTheme="minorHAnsi" w:hAnsi="Arial" w:cs="Arial"/>
      <w:color w:val="000000" w:themeColor="text1"/>
      <w:lang w:eastAsia="en-US"/>
    </w:rPr>
  </w:style>
  <w:style w:type="paragraph" w:styleId="IntenseQuote">
    <w:name w:val="Intense Quote"/>
    <w:basedOn w:val="Normal"/>
    <w:next w:val="Normal"/>
    <w:link w:val="IntenseQuoteChar"/>
    <w:uiPriority w:val="30"/>
    <w:qFormat/>
    <w:rsid w:val="00E94C2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4C2B"/>
    <w:rPr>
      <w:rFonts w:ascii="Arial" w:eastAsia="Times New Roman" w:hAnsi="Arial" w:cs="Arial"/>
      <w:i/>
      <w:iCs/>
      <w:color w:val="4F81BD" w:themeColor="accent1"/>
      <w:sz w:val="21"/>
      <w:szCs w:val="21"/>
      <w:lang w:eastAsia="en-US"/>
    </w:rPr>
  </w:style>
  <w:style w:type="character" w:styleId="UnresolvedMention">
    <w:name w:val="Unresolved Mention"/>
    <w:basedOn w:val="DefaultParagraphFont"/>
    <w:uiPriority w:val="99"/>
    <w:semiHidden/>
    <w:unhideWhenUsed/>
    <w:rsid w:val="00334EA1"/>
    <w:rPr>
      <w:color w:val="605E5C"/>
      <w:shd w:val="clear" w:color="auto" w:fill="E1DFDD"/>
    </w:rPr>
  </w:style>
  <w:style w:type="paragraph" w:styleId="Revision">
    <w:name w:val="Revision"/>
    <w:hidden/>
    <w:uiPriority w:val="99"/>
    <w:semiHidden/>
    <w:rsid w:val="00DD695D"/>
    <w:rPr>
      <w:rFonts w:ascii="Arial" w:eastAsia="Times New Roman"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7485">
      <w:bodyDiv w:val="1"/>
      <w:marLeft w:val="0"/>
      <w:marRight w:val="0"/>
      <w:marTop w:val="0"/>
      <w:marBottom w:val="0"/>
      <w:divBdr>
        <w:top w:val="none" w:sz="0" w:space="0" w:color="auto"/>
        <w:left w:val="none" w:sz="0" w:space="0" w:color="auto"/>
        <w:bottom w:val="none" w:sz="0" w:space="0" w:color="auto"/>
        <w:right w:val="none" w:sz="0" w:space="0" w:color="auto"/>
      </w:divBdr>
    </w:div>
    <w:div w:id="355279301">
      <w:bodyDiv w:val="1"/>
      <w:marLeft w:val="0"/>
      <w:marRight w:val="0"/>
      <w:marTop w:val="0"/>
      <w:marBottom w:val="0"/>
      <w:divBdr>
        <w:top w:val="none" w:sz="0" w:space="0" w:color="auto"/>
        <w:left w:val="none" w:sz="0" w:space="0" w:color="auto"/>
        <w:bottom w:val="none" w:sz="0" w:space="0" w:color="auto"/>
        <w:right w:val="none" w:sz="0" w:space="0" w:color="auto"/>
      </w:divBdr>
    </w:div>
    <w:div w:id="715396375">
      <w:bodyDiv w:val="1"/>
      <w:marLeft w:val="0"/>
      <w:marRight w:val="0"/>
      <w:marTop w:val="0"/>
      <w:marBottom w:val="0"/>
      <w:divBdr>
        <w:top w:val="none" w:sz="0" w:space="0" w:color="auto"/>
        <w:left w:val="none" w:sz="0" w:space="0" w:color="auto"/>
        <w:bottom w:val="none" w:sz="0" w:space="0" w:color="auto"/>
        <w:right w:val="none" w:sz="0" w:space="0" w:color="auto"/>
      </w:divBdr>
    </w:div>
    <w:div w:id="786044479">
      <w:bodyDiv w:val="1"/>
      <w:marLeft w:val="0"/>
      <w:marRight w:val="0"/>
      <w:marTop w:val="0"/>
      <w:marBottom w:val="0"/>
      <w:divBdr>
        <w:top w:val="none" w:sz="0" w:space="0" w:color="auto"/>
        <w:left w:val="none" w:sz="0" w:space="0" w:color="auto"/>
        <w:bottom w:val="none" w:sz="0" w:space="0" w:color="auto"/>
        <w:right w:val="none" w:sz="0" w:space="0" w:color="auto"/>
      </w:divBdr>
    </w:div>
    <w:div w:id="943419308">
      <w:bodyDiv w:val="1"/>
      <w:marLeft w:val="0"/>
      <w:marRight w:val="0"/>
      <w:marTop w:val="0"/>
      <w:marBottom w:val="0"/>
      <w:divBdr>
        <w:top w:val="none" w:sz="0" w:space="0" w:color="auto"/>
        <w:left w:val="none" w:sz="0" w:space="0" w:color="auto"/>
        <w:bottom w:val="none" w:sz="0" w:space="0" w:color="auto"/>
        <w:right w:val="none" w:sz="0" w:space="0" w:color="auto"/>
      </w:divBdr>
    </w:div>
    <w:div w:id="1070617224">
      <w:bodyDiv w:val="1"/>
      <w:marLeft w:val="0"/>
      <w:marRight w:val="0"/>
      <w:marTop w:val="0"/>
      <w:marBottom w:val="0"/>
      <w:divBdr>
        <w:top w:val="none" w:sz="0" w:space="0" w:color="auto"/>
        <w:left w:val="none" w:sz="0" w:space="0" w:color="auto"/>
        <w:bottom w:val="none" w:sz="0" w:space="0" w:color="auto"/>
        <w:right w:val="none" w:sz="0" w:space="0" w:color="auto"/>
      </w:divBdr>
    </w:div>
    <w:div w:id="1235973609">
      <w:bodyDiv w:val="1"/>
      <w:marLeft w:val="0"/>
      <w:marRight w:val="0"/>
      <w:marTop w:val="0"/>
      <w:marBottom w:val="0"/>
      <w:divBdr>
        <w:top w:val="none" w:sz="0" w:space="0" w:color="auto"/>
        <w:left w:val="none" w:sz="0" w:space="0" w:color="auto"/>
        <w:bottom w:val="none" w:sz="0" w:space="0" w:color="auto"/>
        <w:right w:val="none" w:sz="0" w:space="0" w:color="auto"/>
      </w:divBdr>
    </w:div>
    <w:div w:id="1386952410">
      <w:bodyDiv w:val="1"/>
      <w:marLeft w:val="0"/>
      <w:marRight w:val="0"/>
      <w:marTop w:val="0"/>
      <w:marBottom w:val="0"/>
      <w:divBdr>
        <w:top w:val="none" w:sz="0" w:space="0" w:color="auto"/>
        <w:left w:val="none" w:sz="0" w:space="0" w:color="auto"/>
        <w:bottom w:val="none" w:sz="0" w:space="0" w:color="auto"/>
        <w:right w:val="none" w:sz="0" w:space="0" w:color="auto"/>
      </w:divBdr>
    </w:div>
    <w:div w:id="1448966753">
      <w:bodyDiv w:val="1"/>
      <w:marLeft w:val="0"/>
      <w:marRight w:val="0"/>
      <w:marTop w:val="0"/>
      <w:marBottom w:val="0"/>
      <w:divBdr>
        <w:top w:val="none" w:sz="0" w:space="0" w:color="auto"/>
        <w:left w:val="none" w:sz="0" w:space="0" w:color="auto"/>
        <w:bottom w:val="none" w:sz="0" w:space="0" w:color="auto"/>
        <w:right w:val="none" w:sz="0" w:space="0" w:color="auto"/>
      </w:divBdr>
    </w:div>
    <w:div w:id="1538152736">
      <w:bodyDiv w:val="1"/>
      <w:marLeft w:val="0"/>
      <w:marRight w:val="0"/>
      <w:marTop w:val="0"/>
      <w:marBottom w:val="0"/>
      <w:divBdr>
        <w:top w:val="none" w:sz="0" w:space="0" w:color="auto"/>
        <w:left w:val="none" w:sz="0" w:space="0" w:color="auto"/>
        <w:bottom w:val="none" w:sz="0" w:space="0" w:color="auto"/>
        <w:right w:val="none" w:sz="0" w:space="0" w:color="auto"/>
      </w:divBdr>
    </w:div>
    <w:div w:id="1568568230">
      <w:bodyDiv w:val="1"/>
      <w:marLeft w:val="0"/>
      <w:marRight w:val="0"/>
      <w:marTop w:val="0"/>
      <w:marBottom w:val="0"/>
      <w:divBdr>
        <w:top w:val="none" w:sz="0" w:space="0" w:color="auto"/>
        <w:left w:val="none" w:sz="0" w:space="0" w:color="auto"/>
        <w:bottom w:val="none" w:sz="0" w:space="0" w:color="auto"/>
        <w:right w:val="none" w:sz="0" w:space="0" w:color="auto"/>
      </w:divBdr>
    </w:div>
    <w:div w:id="1800493692">
      <w:bodyDiv w:val="1"/>
      <w:marLeft w:val="0"/>
      <w:marRight w:val="0"/>
      <w:marTop w:val="0"/>
      <w:marBottom w:val="0"/>
      <w:divBdr>
        <w:top w:val="none" w:sz="0" w:space="0" w:color="auto"/>
        <w:left w:val="none" w:sz="0" w:space="0" w:color="auto"/>
        <w:bottom w:val="none" w:sz="0" w:space="0" w:color="auto"/>
        <w:right w:val="none" w:sz="0" w:space="0" w:color="auto"/>
      </w:divBdr>
    </w:div>
    <w:div w:id="1830093315">
      <w:bodyDiv w:val="1"/>
      <w:marLeft w:val="0"/>
      <w:marRight w:val="0"/>
      <w:marTop w:val="0"/>
      <w:marBottom w:val="0"/>
      <w:divBdr>
        <w:top w:val="none" w:sz="0" w:space="0" w:color="auto"/>
        <w:left w:val="none" w:sz="0" w:space="0" w:color="auto"/>
        <w:bottom w:val="none" w:sz="0" w:space="0" w:color="auto"/>
        <w:right w:val="none" w:sz="0" w:space="0" w:color="auto"/>
      </w:divBdr>
    </w:div>
    <w:div w:id="1878735804">
      <w:bodyDiv w:val="1"/>
      <w:marLeft w:val="0"/>
      <w:marRight w:val="0"/>
      <w:marTop w:val="0"/>
      <w:marBottom w:val="0"/>
      <w:divBdr>
        <w:top w:val="none" w:sz="0" w:space="0" w:color="auto"/>
        <w:left w:val="none" w:sz="0" w:space="0" w:color="auto"/>
        <w:bottom w:val="none" w:sz="0" w:space="0" w:color="auto"/>
        <w:right w:val="none" w:sz="0" w:space="0" w:color="auto"/>
      </w:divBdr>
    </w:div>
    <w:div w:id="1930459894">
      <w:bodyDiv w:val="1"/>
      <w:marLeft w:val="0"/>
      <w:marRight w:val="0"/>
      <w:marTop w:val="0"/>
      <w:marBottom w:val="0"/>
      <w:divBdr>
        <w:top w:val="none" w:sz="0" w:space="0" w:color="auto"/>
        <w:left w:val="none" w:sz="0" w:space="0" w:color="auto"/>
        <w:bottom w:val="none" w:sz="0" w:space="0" w:color="auto"/>
        <w:right w:val="none" w:sz="0" w:space="0" w:color="auto"/>
      </w:divBdr>
      <w:divsChild>
        <w:div w:id="1127428316">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1730695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88921562">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sChild>
        </w:div>
      </w:divsChild>
    </w:div>
    <w:div w:id="1968199180">
      <w:bodyDiv w:val="1"/>
      <w:marLeft w:val="0"/>
      <w:marRight w:val="0"/>
      <w:marTop w:val="0"/>
      <w:marBottom w:val="0"/>
      <w:divBdr>
        <w:top w:val="none" w:sz="0" w:space="0" w:color="auto"/>
        <w:left w:val="none" w:sz="0" w:space="0" w:color="auto"/>
        <w:bottom w:val="none" w:sz="0" w:space="0" w:color="auto"/>
        <w:right w:val="none" w:sz="0" w:space="0" w:color="auto"/>
      </w:divBdr>
    </w:div>
    <w:div w:id="2066180522">
      <w:bodyDiv w:val="1"/>
      <w:marLeft w:val="0"/>
      <w:marRight w:val="0"/>
      <w:marTop w:val="0"/>
      <w:marBottom w:val="0"/>
      <w:divBdr>
        <w:top w:val="none" w:sz="0" w:space="0" w:color="auto"/>
        <w:left w:val="none" w:sz="0" w:space="0" w:color="auto"/>
        <w:bottom w:val="none" w:sz="0" w:space="0" w:color="auto"/>
        <w:right w:val="none" w:sz="0" w:space="0" w:color="auto"/>
      </w:divBdr>
    </w:div>
    <w:div w:id="211945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uts.org.uk/por/"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outs.org.uk/por/2-key-policies/24-safeguarding-poli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laygatescouts.org/" TargetMode="External"/><Relationship Id="rId20" Type="http://schemas.openxmlformats.org/officeDocument/2006/relationships/hyperlink" Target="https://www.scouts.org.uk/information-for-parents/stay-sa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roupsecretary@claygatescouts.org" TargetMode="External"/><Relationship Id="rId23" Type="http://schemas.openxmlformats.org/officeDocument/2006/relationships/hyperlink" Target="http://www.claygatescouts.org/" TargetMode="External"/><Relationship Id="rId10" Type="http://schemas.openxmlformats.org/officeDocument/2006/relationships/hyperlink" Target="http://www.claygatescouts.org" TargetMode="External"/><Relationship Id="rId19" Type="http://schemas.openxmlformats.org/officeDocument/2006/relationships/hyperlink" Target="https://www.scouts.org.uk/por/2-key-policies/25-safety-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Documents%20and%20Settings\Rosy\My%20Documents\scouts\Welcome%20Pack\www.claygatescouts.org" TargetMode="External"/><Relationship Id="rId22" Type="http://schemas.openxmlformats.org/officeDocument/2006/relationships/hyperlink" Target="https://www.scouts.org.uk/por/2-key-policies/27-youth-member-anti-bullying-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8FB4-D56D-4B4B-AE23-CEC7FA45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5616</Words>
  <Characters>32014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Group Welcome Pack</vt:lpstr>
    </vt:vector>
  </TitlesOfParts>
  <Company>Home</Company>
  <LinksUpToDate>false</LinksUpToDate>
  <CharactersWithSpaces>37555</CharactersWithSpaces>
  <SharedDoc>false</SharedDoc>
  <HLinks>
    <vt:vector size="12" baseType="variant">
      <vt:variant>
        <vt:i4>2424869</vt:i4>
      </vt:variant>
      <vt:variant>
        <vt:i4>111</vt:i4>
      </vt:variant>
      <vt:variant>
        <vt:i4>0</vt:i4>
      </vt:variant>
      <vt:variant>
        <vt:i4>5</vt:i4>
      </vt:variant>
      <vt:variant>
        <vt:lpwstr>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Welcome Pack</dc:title>
  <dc:subject/>
  <dc:creator>Rosy Treasure</dc:creator>
  <cp:keywords/>
  <dc:description/>
  <cp:lastModifiedBy>Rosy Treasure</cp:lastModifiedBy>
  <cp:revision>3</cp:revision>
  <cp:lastPrinted>2023-01-03T12:19:00Z</cp:lastPrinted>
  <dcterms:created xsi:type="dcterms:W3CDTF">2025-01-09T08:36:00Z</dcterms:created>
  <dcterms:modified xsi:type="dcterms:W3CDTF">2025-01-09T08:47:00Z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January 2025</vt:lpwstr>
  </property>
</Properties>
</file>